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D2" w:rsidRPr="0067772C" w:rsidRDefault="002334D2" w:rsidP="002334D2">
      <w:pPr>
        <w:jc w:val="center"/>
        <w:rPr>
          <w:rFonts w:ascii="Times New Roman" w:hAnsi="Times New Roman"/>
          <w:b/>
          <w:sz w:val="24"/>
          <w:szCs w:val="24"/>
        </w:rPr>
      </w:pPr>
      <w:r w:rsidRPr="0067772C">
        <w:rPr>
          <w:rFonts w:ascii="Times New Roman" w:hAnsi="Times New Roman"/>
          <w:b/>
          <w:sz w:val="24"/>
          <w:szCs w:val="24"/>
        </w:rPr>
        <w:t>Department of Zoology</w:t>
      </w:r>
    </w:p>
    <w:p w:rsidR="002334D2" w:rsidRPr="0067772C" w:rsidRDefault="005B21B2" w:rsidP="002334D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7772C">
        <w:rPr>
          <w:rFonts w:ascii="Times New Roman" w:hAnsi="Times New Roman"/>
          <w:b/>
          <w:bCs/>
          <w:sz w:val="24"/>
          <w:szCs w:val="24"/>
        </w:rPr>
        <w:t>Lesson plan (2022-23) (</w:t>
      </w:r>
      <w:proofErr w:type="spellStart"/>
      <w:r w:rsidRPr="0067772C">
        <w:rPr>
          <w:rFonts w:ascii="Times New Roman" w:hAnsi="Times New Roman"/>
          <w:b/>
          <w:bCs/>
          <w:sz w:val="24"/>
          <w:szCs w:val="24"/>
        </w:rPr>
        <w:t>Dr.</w:t>
      </w:r>
      <w:proofErr w:type="spellEnd"/>
      <w:r w:rsidRPr="0067772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7772C">
        <w:rPr>
          <w:rFonts w:ascii="Times New Roman" w:hAnsi="Times New Roman"/>
          <w:b/>
          <w:bCs/>
          <w:sz w:val="24"/>
          <w:szCs w:val="24"/>
        </w:rPr>
        <w:t>Neeru</w:t>
      </w:r>
      <w:proofErr w:type="spellEnd"/>
      <w:r w:rsidRPr="0067772C">
        <w:rPr>
          <w:rFonts w:ascii="Times New Roman" w:hAnsi="Times New Roman"/>
          <w:b/>
          <w:bCs/>
          <w:sz w:val="24"/>
          <w:szCs w:val="24"/>
        </w:rPr>
        <w:t>)</w:t>
      </w:r>
    </w:p>
    <w:p w:rsidR="002334D2" w:rsidRPr="0067772C" w:rsidRDefault="002334D2" w:rsidP="00233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7772C">
        <w:rPr>
          <w:rFonts w:ascii="Times New Roman" w:hAnsi="Times New Roman"/>
          <w:b/>
          <w:bCs/>
          <w:sz w:val="24"/>
          <w:szCs w:val="24"/>
        </w:rPr>
        <w:t>B.Sc. Semester – IV (Theory)</w:t>
      </w:r>
    </w:p>
    <w:p w:rsidR="002334D2" w:rsidRPr="0067772C" w:rsidRDefault="002334D2" w:rsidP="002334D2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7772C">
        <w:rPr>
          <w:rFonts w:ascii="Times New Roman" w:hAnsi="Times New Roman"/>
          <w:bCs/>
          <w:sz w:val="24"/>
          <w:szCs w:val="24"/>
        </w:rPr>
        <w:t>Paper II: Mammalian Physiology-II</w:t>
      </w:r>
    </w:p>
    <w:p w:rsidR="005B21B2" w:rsidRPr="0067772C" w:rsidRDefault="005B21B2" w:rsidP="00EF7922">
      <w:p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7772C">
        <w:rPr>
          <w:rFonts w:ascii="Times New Roman" w:hAnsi="Times New Roman"/>
          <w:b/>
          <w:bCs/>
          <w:sz w:val="20"/>
          <w:szCs w:val="20"/>
        </w:rPr>
        <w:t>February:</w:t>
      </w:r>
    </w:p>
    <w:p w:rsidR="005B21B2" w:rsidRPr="0067772C" w:rsidRDefault="005B21B2" w:rsidP="002334D2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</w:rPr>
      </w:pPr>
      <w:r w:rsidRPr="0067772C">
        <w:rPr>
          <w:rFonts w:ascii="Times New Roman" w:hAnsi="Times New Roman"/>
          <w:b/>
          <w:bCs/>
          <w:sz w:val="20"/>
          <w:szCs w:val="20"/>
        </w:rPr>
        <w:tab/>
      </w:r>
      <w:r w:rsidRPr="0067772C">
        <w:rPr>
          <w:rFonts w:ascii="Times New Roman" w:hAnsi="Times New Roman"/>
          <w:b/>
          <w:bCs/>
          <w:sz w:val="20"/>
          <w:szCs w:val="20"/>
        </w:rPr>
        <w:tab/>
      </w:r>
      <w:r w:rsidRPr="0067772C">
        <w:rPr>
          <w:rFonts w:ascii="Times New Roman" w:hAnsi="Times New Roman"/>
          <w:b/>
          <w:bCs/>
          <w:sz w:val="20"/>
          <w:szCs w:val="20"/>
        </w:rPr>
        <w:tab/>
      </w:r>
    </w:p>
    <w:p w:rsidR="002334D2" w:rsidRPr="0067772C" w:rsidRDefault="005B21B2" w:rsidP="002334D2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</w:rPr>
      </w:pPr>
      <w:r w:rsidRPr="0067772C">
        <w:rPr>
          <w:rFonts w:ascii="Times New Roman" w:hAnsi="Times New Roman"/>
          <w:b/>
          <w:bCs/>
          <w:sz w:val="20"/>
          <w:szCs w:val="20"/>
        </w:rPr>
        <w:tab/>
      </w:r>
      <w:r w:rsidRPr="0067772C">
        <w:rPr>
          <w:rFonts w:ascii="Times New Roman" w:hAnsi="Times New Roman"/>
          <w:b/>
          <w:bCs/>
          <w:sz w:val="20"/>
          <w:szCs w:val="20"/>
        </w:rPr>
        <w:tab/>
      </w:r>
      <w:r w:rsidRPr="0067772C">
        <w:rPr>
          <w:rFonts w:ascii="Times New Roman" w:hAnsi="Times New Roman"/>
          <w:b/>
          <w:bCs/>
          <w:sz w:val="20"/>
          <w:szCs w:val="20"/>
        </w:rPr>
        <w:tab/>
      </w:r>
      <w:r w:rsidR="002334D2" w:rsidRPr="0067772C">
        <w:rPr>
          <w:rFonts w:ascii="Times New Roman" w:hAnsi="Times New Roman"/>
          <w:b/>
          <w:bCs/>
          <w:sz w:val="20"/>
          <w:szCs w:val="20"/>
        </w:rPr>
        <w:t>Circulation:</w:t>
      </w:r>
    </w:p>
    <w:p w:rsidR="002334D2" w:rsidRPr="0067772C" w:rsidRDefault="002334D2" w:rsidP="00EF7922">
      <w:pPr>
        <w:pStyle w:val="ListParagraph"/>
        <w:numPr>
          <w:ilvl w:val="2"/>
          <w:numId w:val="10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  <w:r w:rsidRPr="0067772C">
        <w:rPr>
          <w:rFonts w:ascii="Times New Roman" w:hAnsi="Times New Roman"/>
          <w:bCs/>
          <w:sz w:val="20"/>
          <w:szCs w:val="20"/>
        </w:rPr>
        <w:t>Origin, conduction and regulation of heart beat</w:t>
      </w:r>
    </w:p>
    <w:p w:rsidR="002334D2" w:rsidRPr="0067772C" w:rsidRDefault="002334D2" w:rsidP="00EF7922">
      <w:pPr>
        <w:pStyle w:val="ListParagraph"/>
        <w:numPr>
          <w:ilvl w:val="2"/>
          <w:numId w:val="10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  <w:r w:rsidRPr="0067772C">
        <w:rPr>
          <w:rFonts w:ascii="Times New Roman" w:hAnsi="Times New Roman"/>
          <w:bCs/>
          <w:sz w:val="20"/>
          <w:szCs w:val="20"/>
        </w:rPr>
        <w:t>Cardiac cycle, electrocardiogram</w:t>
      </w:r>
    </w:p>
    <w:p w:rsidR="002334D2" w:rsidRPr="0067772C" w:rsidRDefault="002334D2" w:rsidP="00EF7922">
      <w:pPr>
        <w:pStyle w:val="ListParagraph"/>
        <w:numPr>
          <w:ilvl w:val="2"/>
          <w:numId w:val="10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  <w:r w:rsidRPr="0067772C">
        <w:rPr>
          <w:rFonts w:ascii="Times New Roman" w:hAnsi="Times New Roman"/>
          <w:bCs/>
          <w:sz w:val="20"/>
          <w:szCs w:val="20"/>
        </w:rPr>
        <w:t>Cardiac output, fluid pressure and flow pressure in closed and open circulatory system</w:t>
      </w:r>
    </w:p>
    <w:p w:rsidR="002334D2" w:rsidRPr="0067772C" w:rsidRDefault="002334D2" w:rsidP="00EF7922">
      <w:pPr>
        <w:pStyle w:val="ListParagraph"/>
        <w:numPr>
          <w:ilvl w:val="2"/>
          <w:numId w:val="10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  <w:r w:rsidRPr="0067772C">
        <w:rPr>
          <w:rFonts w:ascii="Times New Roman" w:hAnsi="Times New Roman"/>
          <w:bCs/>
          <w:sz w:val="20"/>
          <w:szCs w:val="20"/>
        </w:rPr>
        <w:t>Composition and functions of blood and lymph</w:t>
      </w:r>
    </w:p>
    <w:p w:rsidR="002334D2" w:rsidRPr="0067772C" w:rsidRDefault="002334D2" w:rsidP="00EF7922">
      <w:pPr>
        <w:pStyle w:val="ListParagraph"/>
        <w:numPr>
          <w:ilvl w:val="2"/>
          <w:numId w:val="10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  <w:r w:rsidRPr="0067772C">
        <w:rPr>
          <w:rFonts w:ascii="Times New Roman" w:hAnsi="Times New Roman"/>
          <w:bCs/>
          <w:sz w:val="20"/>
          <w:szCs w:val="20"/>
        </w:rPr>
        <w:t xml:space="preserve">Mechanism of coagulation of blood, coagulation factors, anticoagulants and </w:t>
      </w:r>
      <w:proofErr w:type="spellStart"/>
      <w:r w:rsidRPr="0067772C">
        <w:rPr>
          <w:rFonts w:ascii="Times New Roman" w:hAnsi="Times New Roman"/>
          <w:bCs/>
          <w:sz w:val="20"/>
          <w:szCs w:val="20"/>
        </w:rPr>
        <w:t>haemopoiesis</w:t>
      </w:r>
      <w:proofErr w:type="spellEnd"/>
    </w:p>
    <w:p w:rsidR="005B21B2" w:rsidRPr="0067772C" w:rsidRDefault="005B21B2" w:rsidP="005B21B2">
      <w:p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7772C">
        <w:rPr>
          <w:rFonts w:ascii="Times New Roman" w:hAnsi="Times New Roman"/>
          <w:b/>
          <w:bCs/>
          <w:sz w:val="20"/>
          <w:szCs w:val="20"/>
        </w:rPr>
        <w:t>March:</w:t>
      </w:r>
    </w:p>
    <w:p w:rsidR="002334D2" w:rsidRPr="0067772C" w:rsidRDefault="005B21B2" w:rsidP="002334D2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</w:rPr>
      </w:pPr>
      <w:r w:rsidRPr="0067772C">
        <w:rPr>
          <w:rFonts w:ascii="Times New Roman" w:hAnsi="Times New Roman"/>
          <w:b/>
          <w:bCs/>
          <w:sz w:val="20"/>
          <w:szCs w:val="20"/>
        </w:rPr>
        <w:tab/>
      </w:r>
      <w:r w:rsidRPr="0067772C">
        <w:rPr>
          <w:rFonts w:ascii="Times New Roman" w:hAnsi="Times New Roman"/>
          <w:b/>
          <w:bCs/>
          <w:sz w:val="20"/>
          <w:szCs w:val="20"/>
        </w:rPr>
        <w:tab/>
      </w:r>
      <w:r w:rsidRPr="0067772C">
        <w:rPr>
          <w:rFonts w:ascii="Times New Roman" w:hAnsi="Times New Roman"/>
          <w:b/>
          <w:bCs/>
          <w:sz w:val="20"/>
          <w:szCs w:val="20"/>
        </w:rPr>
        <w:tab/>
      </w:r>
      <w:r w:rsidR="002334D2" w:rsidRPr="0067772C">
        <w:rPr>
          <w:rFonts w:ascii="Times New Roman" w:hAnsi="Times New Roman"/>
          <w:b/>
          <w:bCs/>
          <w:sz w:val="20"/>
          <w:szCs w:val="20"/>
        </w:rPr>
        <w:t>Respiration:</w:t>
      </w:r>
    </w:p>
    <w:p w:rsidR="002334D2" w:rsidRPr="0067772C" w:rsidRDefault="002334D2" w:rsidP="005B21B2">
      <w:pPr>
        <w:pStyle w:val="ListParagraph"/>
        <w:numPr>
          <w:ilvl w:val="0"/>
          <w:numId w:val="5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7772C">
        <w:rPr>
          <w:rFonts w:ascii="Times New Roman" w:hAnsi="Times New Roman"/>
          <w:bCs/>
          <w:sz w:val="20"/>
          <w:szCs w:val="20"/>
        </w:rPr>
        <w:t>Exchange of respiratory gases</w:t>
      </w:r>
    </w:p>
    <w:p w:rsidR="002334D2" w:rsidRPr="0067772C" w:rsidRDefault="002334D2" w:rsidP="005B21B2">
      <w:pPr>
        <w:pStyle w:val="ListParagraph"/>
        <w:numPr>
          <w:ilvl w:val="0"/>
          <w:numId w:val="5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7772C">
        <w:rPr>
          <w:rFonts w:ascii="Times New Roman" w:hAnsi="Times New Roman"/>
          <w:bCs/>
          <w:sz w:val="20"/>
          <w:szCs w:val="20"/>
        </w:rPr>
        <w:t>Transport of gases</w:t>
      </w:r>
    </w:p>
    <w:p w:rsidR="002334D2" w:rsidRPr="0067772C" w:rsidRDefault="002334D2" w:rsidP="005B21B2">
      <w:pPr>
        <w:pStyle w:val="ListParagraph"/>
        <w:numPr>
          <w:ilvl w:val="0"/>
          <w:numId w:val="5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7772C">
        <w:rPr>
          <w:rFonts w:ascii="Times New Roman" w:hAnsi="Times New Roman"/>
          <w:bCs/>
          <w:sz w:val="20"/>
          <w:szCs w:val="20"/>
        </w:rPr>
        <w:t>Lung air volumes</w:t>
      </w:r>
    </w:p>
    <w:p w:rsidR="002334D2" w:rsidRPr="0067772C" w:rsidRDefault="002334D2" w:rsidP="005B21B2">
      <w:pPr>
        <w:pStyle w:val="ListParagraph"/>
        <w:numPr>
          <w:ilvl w:val="0"/>
          <w:numId w:val="5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7772C">
        <w:rPr>
          <w:rFonts w:ascii="Times New Roman" w:hAnsi="Times New Roman"/>
          <w:bCs/>
          <w:sz w:val="20"/>
          <w:szCs w:val="20"/>
        </w:rPr>
        <w:t>Oxygen dissociation curve of haemoglobin, Bohr’s effect</w:t>
      </w:r>
    </w:p>
    <w:p w:rsidR="002334D2" w:rsidRPr="0067772C" w:rsidRDefault="002334D2" w:rsidP="005B21B2">
      <w:pPr>
        <w:pStyle w:val="ListParagraph"/>
        <w:numPr>
          <w:ilvl w:val="0"/>
          <w:numId w:val="5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7772C">
        <w:rPr>
          <w:rFonts w:ascii="Times New Roman" w:hAnsi="Times New Roman"/>
          <w:bCs/>
          <w:sz w:val="20"/>
          <w:szCs w:val="20"/>
        </w:rPr>
        <w:t>Hamburger’s phenomenon (Chloride Shift)</w:t>
      </w:r>
    </w:p>
    <w:p w:rsidR="002334D2" w:rsidRPr="0067772C" w:rsidRDefault="002334D2" w:rsidP="005B21B2">
      <w:pPr>
        <w:pStyle w:val="ListParagraph"/>
        <w:numPr>
          <w:ilvl w:val="0"/>
          <w:numId w:val="5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7772C">
        <w:rPr>
          <w:rFonts w:ascii="Times New Roman" w:hAnsi="Times New Roman"/>
          <w:bCs/>
          <w:sz w:val="20"/>
          <w:szCs w:val="20"/>
        </w:rPr>
        <w:t>Regulation of respiration</w:t>
      </w:r>
    </w:p>
    <w:p w:rsidR="002334D2" w:rsidRPr="0067772C" w:rsidRDefault="00EF7922" w:rsidP="002334D2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</w:rPr>
      </w:pPr>
      <w:r w:rsidRPr="0067772C">
        <w:rPr>
          <w:rFonts w:ascii="Times New Roman" w:hAnsi="Times New Roman"/>
          <w:b/>
          <w:bCs/>
          <w:sz w:val="20"/>
          <w:szCs w:val="20"/>
        </w:rPr>
        <w:tab/>
      </w:r>
      <w:r w:rsidRPr="0067772C">
        <w:rPr>
          <w:rFonts w:ascii="Times New Roman" w:hAnsi="Times New Roman"/>
          <w:b/>
          <w:bCs/>
          <w:sz w:val="20"/>
          <w:szCs w:val="20"/>
        </w:rPr>
        <w:tab/>
      </w:r>
      <w:r w:rsidRPr="0067772C">
        <w:rPr>
          <w:rFonts w:ascii="Times New Roman" w:hAnsi="Times New Roman"/>
          <w:b/>
          <w:bCs/>
          <w:sz w:val="20"/>
          <w:szCs w:val="20"/>
        </w:rPr>
        <w:tab/>
      </w:r>
      <w:r w:rsidR="002334D2" w:rsidRPr="0067772C">
        <w:rPr>
          <w:rFonts w:ascii="Times New Roman" w:hAnsi="Times New Roman"/>
          <w:b/>
          <w:bCs/>
          <w:sz w:val="20"/>
          <w:szCs w:val="20"/>
        </w:rPr>
        <w:t>Excretion:</w:t>
      </w:r>
    </w:p>
    <w:p w:rsidR="002334D2" w:rsidRPr="0067772C" w:rsidRDefault="002334D2" w:rsidP="00EF7922">
      <w:pPr>
        <w:pStyle w:val="ListParagraph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proofErr w:type="spellStart"/>
      <w:r w:rsidRPr="0067772C">
        <w:rPr>
          <w:rFonts w:ascii="Times New Roman" w:hAnsi="Times New Roman"/>
          <w:bCs/>
          <w:sz w:val="20"/>
          <w:szCs w:val="20"/>
        </w:rPr>
        <w:t>Ammonotelic</w:t>
      </w:r>
      <w:proofErr w:type="spellEnd"/>
      <w:r w:rsidRPr="0067772C">
        <w:rPr>
          <w:rFonts w:ascii="Times New Roman" w:hAnsi="Times New Roman"/>
          <w:bCs/>
          <w:sz w:val="20"/>
          <w:szCs w:val="20"/>
        </w:rPr>
        <w:t xml:space="preserve">, ureotelic and </w:t>
      </w:r>
      <w:proofErr w:type="spellStart"/>
      <w:r w:rsidRPr="0067772C">
        <w:rPr>
          <w:rFonts w:ascii="Times New Roman" w:hAnsi="Times New Roman"/>
          <w:bCs/>
          <w:sz w:val="20"/>
          <w:szCs w:val="20"/>
        </w:rPr>
        <w:t>uricotelic</w:t>
      </w:r>
      <w:proofErr w:type="spellEnd"/>
      <w:r w:rsidRPr="0067772C">
        <w:rPr>
          <w:rFonts w:ascii="Times New Roman" w:hAnsi="Times New Roman"/>
          <w:bCs/>
          <w:sz w:val="20"/>
          <w:szCs w:val="20"/>
        </w:rPr>
        <w:t xml:space="preserve"> excretion</w:t>
      </w:r>
    </w:p>
    <w:p w:rsidR="002334D2" w:rsidRPr="0067772C" w:rsidRDefault="002334D2" w:rsidP="00EF7922">
      <w:pPr>
        <w:pStyle w:val="ListParagraph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7772C">
        <w:rPr>
          <w:rFonts w:ascii="Times New Roman" w:hAnsi="Times New Roman"/>
          <w:bCs/>
          <w:sz w:val="20"/>
          <w:szCs w:val="20"/>
        </w:rPr>
        <w:t>Ornithine Cycle in liver</w:t>
      </w:r>
    </w:p>
    <w:p w:rsidR="002334D2" w:rsidRPr="0067772C" w:rsidRDefault="002334D2" w:rsidP="00EF7922">
      <w:pPr>
        <w:pStyle w:val="ListParagraph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7772C">
        <w:rPr>
          <w:rFonts w:ascii="Times New Roman" w:hAnsi="Times New Roman"/>
          <w:bCs/>
          <w:sz w:val="20"/>
          <w:szCs w:val="20"/>
        </w:rPr>
        <w:t>Urine formation and counter current mechanism of urine concentration</w:t>
      </w:r>
    </w:p>
    <w:p w:rsidR="002334D2" w:rsidRPr="0067772C" w:rsidRDefault="002334D2" w:rsidP="00EF7922">
      <w:pPr>
        <w:pStyle w:val="ListParagraph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7772C">
        <w:rPr>
          <w:rFonts w:ascii="Times New Roman" w:hAnsi="Times New Roman"/>
          <w:bCs/>
          <w:sz w:val="20"/>
          <w:szCs w:val="20"/>
        </w:rPr>
        <w:t>Osmoregulation</w:t>
      </w:r>
    </w:p>
    <w:p w:rsidR="002334D2" w:rsidRPr="0067772C" w:rsidRDefault="002334D2" w:rsidP="00EF7922">
      <w:pPr>
        <w:pStyle w:val="ListParagraph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7772C">
        <w:rPr>
          <w:rFonts w:ascii="Times New Roman" w:hAnsi="Times New Roman"/>
          <w:bCs/>
          <w:sz w:val="20"/>
          <w:szCs w:val="20"/>
        </w:rPr>
        <w:t>Micturition</w:t>
      </w:r>
    </w:p>
    <w:p w:rsidR="002334D2" w:rsidRPr="0067772C" w:rsidRDefault="002334D2" w:rsidP="002334D2">
      <w:pPr>
        <w:spacing w:line="240" w:lineRule="auto"/>
        <w:rPr>
          <w:rFonts w:ascii="Times New Roman" w:hAnsi="Times New Roman"/>
          <w:b/>
          <w:bCs/>
          <w:iCs/>
          <w:sz w:val="20"/>
          <w:szCs w:val="20"/>
        </w:rPr>
      </w:pPr>
    </w:p>
    <w:p w:rsidR="002334D2" w:rsidRPr="0067772C" w:rsidRDefault="005B21B2" w:rsidP="002334D2">
      <w:pPr>
        <w:spacing w:line="240" w:lineRule="auto"/>
        <w:rPr>
          <w:rFonts w:ascii="Times New Roman" w:hAnsi="Times New Roman"/>
          <w:bCs/>
          <w:iCs/>
          <w:sz w:val="20"/>
          <w:szCs w:val="20"/>
        </w:rPr>
      </w:pPr>
      <w:r w:rsidRPr="0067772C">
        <w:rPr>
          <w:rFonts w:ascii="Times New Roman" w:hAnsi="Times New Roman"/>
          <w:b/>
          <w:bCs/>
          <w:iCs/>
          <w:sz w:val="20"/>
          <w:szCs w:val="20"/>
        </w:rPr>
        <w:t>April</w:t>
      </w:r>
      <w:r w:rsidR="002334D2" w:rsidRPr="0067772C">
        <w:rPr>
          <w:rFonts w:ascii="Times New Roman" w:hAnsi="Times New Roman"/>
          <w:b/>
          <w:bCs/>
          <w:iCs/>
          <w:sz w:val="20"/>
          <w:szCs w:val="20"/>
        </w:rPr>
        <w:t>:</w:t>
      </w:r>
      <w:r w:rsidR="002334D2" w:rsidRPr="0067772C">
        <w:rPr>
          <w:rFonts w:ascii="Times New Roman" w:hAnsi="Times New Roman"/>
          <w:bCs/>
          <w:iCs/>
          <w:sz w:val="20"/>
          <w:szCs w:val="20"/>
        </w:rPr>
        <w:t xml:space="preserve">  </w:t>
      </w:r>
    </w:p>
    <w:p w:rsidR="002334D2" w:rsidRPr="0067772C" w:rsidRDefault="00EF7922" w:rsidP="002334D2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</w:rPr>
      </w:pPr>
      <w:r w:rsidRPr="0067772C">
        <w:rPr>
          <w:rFonts w:ascii="Times New Roman" w:hAnsi="Times New Roman"/>
          <w:b/>
          <w:bCs/>
          <w:sz w:val="20"/>
          <w:szCs w:val="20"/>
        </w:rPr>
        <w:tab/>
      </w:r>
      <w:r w:rsidR="002334D2" w:rsidRPr="0067772C">
        <w:rPr>
          <w:rFonts w:ascii="Times New Roman" w:hAnsi="Times New Roman"/>
          <w:b/>
          <w:bCs/>
          <w:sz w:val="20"/>
          <w:szCs w:val="20"/>
        </w:rPr>
        <w:t xml:space="preserve">Neural Integration: </w:t>
      </w:r>
    </w:p>
    <w:p w:rsidR="002334D2" w:rsidRPr="0067772C" w:rsidRDefault="002334D2" w:rsidP="00EF7922">
      <w:pPr>
        <w:pStyle w:val="ListParagraph"/>
        <w:numPr>
          <w:ilvl w:val="0"/>
          <w:numId w:val="9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7772C">
        <w:rPr>
          <w:rFonts w:ascii="Times New Roman" w:hAnsi="Times New Roman"/>
          <w:bCs/>
          <w:sz w:val="20"/>
          <w:szCs w:val="20"/>
        </w:rPr>
        <w:t xml:space="preserve">Nature, origin and propagation of nerve impulse (in </w:t>
      </w:r>
      <w:proofErr w:type="spellStart"/>
      <w:r w:rsidRPr="0067772C">
        <w:rPr>
          <w:rFonts w:ascii="Times New Roman" w:hAnsi="Times New Roman"/>
          <w:bCs/>
          <w:sz w:val="20"/>
          <w:szCs w:val="20"/>
        </w:rPr>
        <w:t>medullated</w:t>
      </w:r>
      <w:proofErr w:type="spellEnd"/>
      <w:r w:rsidRPr="0067772C">
        <w:rPr>
          <w:rFonts w:ascii="Times New Roman" w:hAnsi="Times New Roman"/>
          <w:bCs/>
          <w:sz w:val="20"/>
          <w:szCs w:val="20"/>
        </w:rPr>
        <w:t xml:space="preserve"> and non-</w:t>
      </w:r>
      <w:proofErr w:type="spellStart"/>
      <w:r w:rsidRPr="0067772C">
        <w:rPr>
          <w:rFonts w:ascii="Times New Roman" w:hAnsi="Times New Roman"/>
          <w:bCs/>
          <w:sz w:val="20"/>
          <w:szCs w:val="20"/>
        </w:rPr>
        <w:t>medullated</w:t>
      </w:r>
      <w:proofErr w:type="spellEnd"/>
      <w:r w:rsidRPr="0067772C">
        <w:rPr>
          <w:rFonts w:ascii="Times New Roman" w:hAnsi="Times New Roman"/>
          <w:bCs/>
          <w:sz w:val="20"/>
          <w:szCs w:val="20"/>
        </w:rPr>
        <w:t xml:space="preserve"> nerve fibres)</w:t>
      </w:r>
    </w:p>
    <w:p w:rsidR="002334D2" w:rsidRPr="0067772C" w:rsidRDefault="002334D2" w:rsidP="00EF7922">
      <w:pPr>
        <w:pStyle w:val="ListParagraph"/>
        <w:numPr>
          <w:ilvl w:val="0"/>
          <w:numId w:val="9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7772C">
        <w:rPr>
          <w:rFonts w:ascii="Times New Roman" w:hAnsi="Times New Roman"/>
          <w:bCs/>
          <w:sz w:val="20"/>
          <w:szCs w:val="20"/>
        </w:rPr>
        <w:t>Conduction of nerve impulse across synapse</w:t>
      </w:r>
    </w:p>
    <w:p w:rsidR="002334D2" w:rsidRPr="0067772C" w:rsidRDefault="002334D2" w:rsidP="002334D2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</w:rPr>
      </w:pPr>
      <w:r w:rsidRPr="0067772C">
        <w:rPr>
          <w:rFonts w:ascii="Times New Roman" w:hAnsi="Times New Roman"/>
          <w:b/>
          <w:bCs/>
          <w:sz w:val="20"/>
          <w:szCs w:val="20"/>
        </w:rPr>
        <w:t>Chemical integration of endocrinology:</w:t>
      </w:r>
    </w:p>
    <w:p w:rsidR="002334D2" w:rsidRPr="0067772C" w:rsidRDefault="002334D2" w:rsidP="00EF7922">
      <w:pPr>
        <w:pStyle w:val="ListParagraph"/>
        <w:numPr>
          <w:ilvl w:val="0"/>
          <w:numId w:val="11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7772C">
        <w:rPr>
          <w:rFonts w:ascii="Times New Roman" w:hAnsi="Times New Roman"/>
          <w:bCs/>
          <w:sz w:val="20"/>
          <w:szCs w:val="20"/>
        </w:rPr>
        <w:t>Structure and mechanism of hormone action</w:t>
      </w:r>
    </w:p>
    <w:p w:rsidR="002334D2" w:rsidRPr="0067772C" w:rsidRDefault="002334D2" w:rsidP="00EF7922">
      <w:pPr>
        <w:pStyle w:val="ListParagraph"/>
        <w:numPr>
          <w:ilvl w:val="0"/>
          <w:numId w:val="11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7772C">
        <w:rPr>
          <w:rFonts w:ascii="Times New Roman" w:hAnsi="Times New Roman"/>
          <w:bCs/>
          <w:sz w:val="20"/>
          <w:szCs w:val="20"/>
        </w:rPr>
        <w:t>Physiology of endocrine glands (hypothalamus, pituitary, thyroid, parathyroid, adrenal, pancreas and gonads)</w:t>
      </w:r>
    </w:p>
    <w:p w:rsidR="002334D2" w:rsidRDefault="002334D2" w:rsidP="002334D2">
      <w:pPr>
        <w:spacing w:line="240" w:lineRule="auto"/>
        <w:rPr>
          <w:rFonts w:ascii="Times New Roman" w:hAnsi="Times New Roman"/>
          <w:b/>
          <w:bCs/>
          <w:iCs/>
          <w:sz w:val="20"/>
          <w:szCs w:val="20"/>
        </w:rPr>
      </w:pPr>
    </w:p>
    <w:p w:rsidR="002334D2" w:rsidRPr="0067772C" w:rsidRDefault="005B21B2" w:rsidP="002334D2">
      <w:pPr>
        <w:spacing w:line="240" w:lineRule="auto"/>
        <w:rPr>
          <w:rFonts w:ascii="Times New Roman" w:hAnsi="Times New Roman"/>
          <w:b/>
          <w:bCs/>
          <w:iCs/>
          <w:sz w:val="20"/>
          <w:szCs w:val="20"/>
        </w:rPr>
      </w:pPr>
      <w:r w:rsidRPr="0067772C">
        <w:rPr>
          <w:rFonts w:ascii="Times New Roman" w:hAnsi="Times New Roman"/>
          <w:b/>
          <w:bCs/>
          <w:iCs/>
          <w:sz w:val="20"/>
          <w:szCs w:val="20"/>
        </w:rPr>
        <w:t>May:</w:t>
      </w:r>
    </w:p>
    <w:p w:rsidR="002334D2" w:rsidRPr="0067772C" w:rsidRDefault="00EF7922" w:rsidP="002334D2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</w:rPr>
      </w:pPr>
      <w:r w:rsidRPr="0067772C">
        <w:rPr>
          <w:rFonts w:ascii="Times New Roman" w:hAnsi="Times New Roman"/>
          <w:b/>
          <w:bCs/>
          <w:sz w:val="20"/>
          <w:szCs w:val="20"/>
        </w:rPr>
        <w:tab/>
      </w:r>
      <w:r w:rsidRPr="0067772C">
        <w:rPr>
          <w:rFonts w:ascii="Times New Roman" w:hAnsi="Times New Roman"/>
          <w:b/>
          <w:bCs/>
          <w:sz w:val="20"/>
          <w:szCs w:val="20"/>
        </w:rPr>
        <w:tab/>
      </w:r>
      <w:r w:rsidRPr="0067772C">
        <w:rPr>
          <w:rFonts w:ascii="Times New Roman" w:hAnsi="Times New Roman"/>
          <w:b/>
          <w:bCs/>
          <w:sz w:val="20"/>
          <w:szCs w:val="20"/>
        </w:rPr>
        <w:tab/>
      </w:r>
      <w:r w:rsidR="002334D2" w:rsidRPr="0067772C">
        <w:rPr>
          <w:rFonts w:ascii="Times New Roman" w:hAnsi="Times New Roman"/>
          <w:b/>
          <w:bCs/>
          <w:sz w:val="20"/>
          <w:szCs w:val="20"/>
        </w:rPr>
        <w:t>Reproduction:</w:t>
      </w:r>
    </w:p>
    <w:p w:rsidR="002334D2" w:rsidRPr="0067772C" w:rsidRDefault="002334D2" w:rsidP="00EF7922">
      <w:pPr>
        <w:pStyle w:val="ListParagraph"/>
        <w:numPr>
          <w:ilvl w:val="0"/>
          <w:numId w:val="12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7772C">
        <w:rPr>
          <w:rFonts w:ascii="Times New Roman" w:hAnsi="Times New Roman"/>
          <w:bCs/>
          <w:sz w:val="20"/>
          <w:szCs w:val="20"/>
        </w:rPr>
        <w:t>Spermatogenesis</w:t>
      </w:r>
    </w:p>
    <w:p w:rsidR="002334D2" w:rsidRPr="0067772C" w:rsidRDefault="002334D2" w:rsidP="00EF7922">
      <w:pPr>
        <w:pStyle w:val="ListParagraph"/>
        <w:numPr>
          <w:ilvl w:val="0"/>
          <w:numId w:val="12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7772C">
        <w:rPr>
          <w:rFonts w:ascii="Times New Roman" w:hAnsi="Times New Roman"/>
          <w:bCs/>
          <w:sz w:val="20"/>
          <w:szCs w:val="20"/>
        </w:rPr>
        <w:t>Capacitation of spermatozoa</w:t>
      </w:r>
    </w:p>
    <w:p w:rsidR="002334D2" w:rsidRPr="0067772C" w:rsidRDefault="002334D2" w:rsidP="00EF7922">
      <w:pPr>
        <w:pStyle w:val="ListParagraph"/>
        <w:numPr>
          <w:ilvl w:val="0"/>
          <w:numId w:val="12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7772C">
        <w:rPr>
          <w:rFonts w:ascii="Times New Roman" w:hAnsi="Times New Roman"/>
          <w:bCs/>
          <w:sz w:val="20"/>
          <w:szCs w:val="20"/>
        </w:rPr>
        <w:t xml:space="preserve">Ovulation, formation of corpus </w:t>
      </w:r>
      <w:proofErr w:type="spellStart"/>
      <w:r w:rsidRPr="0067772C">
        <w:rPr>
          <w:rFonts w:ascii="Times New Roman" w:hAnsi="Times New Roman"/>
          <w:bCs/>
          <w:sz w:val="20"/>
          <w:szCs w:val="20"/>
        </w:rPr>
        <w:t>luteum</w:t>
      </w:r>
      <w:proofErr w:type="spellEnd"/>
    </w:p>
    <w:p w:rsidR="002334D2" w:rsidRPr="0067772C" w:rsidRDefault="002334D2" w:rsidP="00EF7922">
      <w:pPr>
        <w:pStyle w:val="ListParagraph"/>
        <w:numPr>
          <w:ilvl w:val="0"/>
          <w:numId w:val="12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7772C">
        <w:rPr>
          <w:rFonts w:ascii="Times New Roman" w:hAnsi="Times New Roman"/>
          <w:bCs/>
          <w:sz w:val="20"/>
          <w:szCs w:val="20"/>
        </w:rPr>
        <w:t>Oestrous-anoestrous cycles</w:t>
      </w:r>
    </w:p>
    <w:p w:rsidR="002334D2" w:rsidRPr="0067772C" w:rsidRDefault="002334D2" w:rsidP="00EF7922">
      <w:pPr>
        <w:pStyle w:val="ListParagraph"/>
        <w:numPr>
          <w:ilvl w:val="0"/>
          <w:numId w:val="12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7772C">
        <w:rPr>
          <w:rFonts w:ascii="Times New Roman" w:hAnsi="Times New Roman"/>
          <w:bCs/>
          <w:sz w:val="20"/>
          <w:szCs w:val="20"/>
        </w:rPr>
        <w:t>Menstrual cycle in human</w:t>
      </w:r>
    </w:p>
    <w:p w:rsidR="002334D2" w:rsidRPr="0067772C" w:rsidRDefault="002334D2" w:rsidP="00EF7922">
      <w:pPr>
        <w:pStyle w:val="ListParagraph"/>
        <w:numPr>
          <w:ilvl w:val="0"/>
          <w:numId w:val="12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7772C">
        <w:rPr>
          <w:rFonts w:ascii="Times New Roman" w:hAnsi="Times New Roman"/>
          <w:bCs/>
          <w:sz w:val="20"/>
          <w:szCs w:val="20"/>
        </w:rPr>
        <w:t>Fertilization, implantation and gestation</w:t>
      </w:r>
    </w:p>
    <w:p w:rsidR="002334D2" w:rsidRDefault="002334D2" w:rsidP="002334D2">
      <w:pPr>
        <w:tabs>
          <w:tab w:val="left" w:pos="63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b/>
          <w:bCs/>
          <w:sz w:val="20"/>
          <w:szCs w:val="20"/>
        </w:rPr>
      </w:pPr>
    </w:p>
    <w:p w:rsidR="006330B3" w:rsidRPr="0099232D" w:rsidRDefault="000304F7" w:rsidP="0099232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67772C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Pr="0067772C">
        <w:rPr>
          <w:rFonts w:ascii="Times New Roman" w:hAnsi="Times New Roman"/>
          <w:b/>
          <w:bCs/>
          <w:sz w:val="24"/>
          <w:szCs w:val="24"/>
        </w:rPr>
        <w:t>Dr.</w:t>
      </w:r>
      <w:proofErr w:type="spellEnd"/>
      <w:r w:rsidRPr="0067772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7772C">
        <w:rPr>
          <w:rFonts w:ascii="Times New Roman" w:hAnsi="Times New Roman"/>
          <w:b/>
          <w:bCs/>
          <w:sz w:val="24"/>
          <w:szCs w:val="24"/>
        </w:rPr>
        <w:t>Neeru</w:t>
      </w:r>
      <w:proofErr w:type="spellEnd"/>
      <w:r w:rsidRPr="0067772C">
        <w:rPr>
          <w:rFonts w:ascii="Times New Roman" w:hAnsi="Times New Roman"/>
          <w:b/>
          <w:bCs/>
          <w:sz w:val="24"/>
          <w:szCs w:val="24"/>
        </w:rPr>
        <w:t>)</w:t>
      </w:r>
    </w:p>
    <w:p w:rsidR="000304F7" w:rsidRPr="0099232D" w:rsidRDefault="000304F7" w:rsidP="000304F7">
      <w:pPr>
        <w:jc w:val="center"/>
        <w:rPr>
          <w:rFonts w:ascii="Times New Roman" w:hAnsi="Times New Roman"/>
          <w:sz w:val="28"/>
          <w:szCs w:val="28"/>
        </w:rPr>
      </w:pPr>
      <w:r w:rsidRPr="0099232D">
        <w:rPr>
          <w:rFonts w:ascii="Times New Roman" w:hAnsi="Times New Roman"/>
          <w:sz w:val="28"/>
          <w:szCs w:val="28"/>
        </w:rPr>
        <w:lastRenderedPageBreak/>
        <w:t>Department of Zoology</w:t>
      </w:r>
      <w:r w:rsidRPr="0099232D">
        <w:rPr>
          <w:rFonts w:ascii="Times New Roman" w:hAnsi="Times New Roman"/>
          <w:sz w:val="28"/>
          <w:szCs w:val="28"/>
        </w:rPr>
        <w:tab/>
      </w:r>
    </w:p>
    <w:p w:rsidR="000304F7" w:rsidRPr="0099232D" w:rsidRDefault="000304F7" w:rsidP="0099232D">
      <w:pPr>
        <w:jc w:val="center"/>
        <w:rPr>
          <w:rFonts w:ascii="Times New Roman" w:hAnsi="Times New Roman"/>
          <w:sz w:val="28"/>
          <w:szCs w:val="28"/>
        </w:rPr>
      </w:pPr>
      <w:r w:rsidRPr="0099232D">
        <w:rPr>
          <w:rFonts w:ascii="Times New Roman" w:hAnsi="Times New Roman"/>
          <w:b/>
          <w:sz w:val="28"/>
          <w:szCs w:val="28"/>
        </w:rPr>
        <w:t>Lesson plan</w:t>
      </w:r>
      <w:r w:rsidR="0099232D">
        <w:rPr>
          <w:rFonts w:ascii="Times New Roman" w:hAnsi="Times New Roman"/>
          <w:b/>
          <w:sz w:val="28"/>
          <w:szCs w:val="28"/>
        </w:rPr>
        <w:t xml:space="preserve"> (2022-23)</w:t>
      </w:r>
    </w:p>
    <w:p w:rsidR="000304F7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lang w:eastAsia="en-IN"/>
        </w:rPr>
      </w:pPr>
      <w:r>
        <w:rPr>
          <w:rFonts w:ascii="Times New Roman" w:hAnsi="Times New Roman"/>
          <w:b/>
          <w:bCs/>
          <w:sz w:val="26"/>
          <w:szCs w:val="26"/>
          <w:lang w:eastAsia="en-IN"/>
        </w:rPr>
        <w:t xml:space="preserve">Name of the Assistant/ Associate Professor: </w:t>
      </w:r>
      <w:proofErr w:type="spellStart"/>
      <w:r>
        <w:rPr>
          <w:rFonts w:ascii="Times New Roman" w:hAnsi="Times New Roman"/>
          <w:bCs/>
          <w:sz w:val="26"/>
          <w:szCs w:val="26"/>
          <w:lang w:eastAsia="en-IN"/>
        </w:rPr>
        <w:t>Dr.</w:t>
      </w:r>
      <w:proofErr w:type="spellEnd"/>
      <w:r>
        <w:rPr>
          <w:rFonts w:ascii="Times New Roman" w:hAnsi="Times New Roman"/>
          <w:bCs/>
          <w:sz w:val="26"/>
          <w:szCs w:val="26"/>
          <w:lang w:eastAsia="en-IN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eastAsia="en-IN"/>
        </w:rPr>
        <w:t>Neeru</w:t>
      </w:r>
      <w:proofErr w:type="spellEnd"/>
    </w:p>
    <w:p w:rsidR="000304F7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lang w:eastAsia="en-IN"/>
        </w:rPr>
      </w:pPr>
      <w:r>
        <w:rPr>
          <w:rFonts w:ascii="Times New Roman" w:hAnsi="Times New Roman"/>
          <w:b/>
          <w:bCs/>
          <w:sz w:val="26"/>
          <w:szCs w:val="26"/>
          <w:lang w:eastAsia="en-IN"/>
        </w:rPr>
        <w:t>Class:</w:t>
      </w:r>
      <w:r>
        <w:rPr>
          <w:rFonts w:ascii="Times New Roman" w:hAnsi="Times New Roman"/>
          <w:b/>
          <w:bCs/>
          <w:sz w:val="26"/>
          <w:szCs w:val="26"/>
          <w:lang w:eastAsia="en-IN"/>
        </w:rPr>
        <w:tab/>
        <w:t xml:space="preserve"> </w:t>
      </w:r>
      <w:r>
        <w:rPr>
          <w:rFonts w:ascii="Times New Roman" w:hAnsi="Times New Roman"/>
          <w:bCs/>
          <w:sz w:val="26"/>
          <w:szCs w:val="26"/>
          <w:lang w:eastAsia="en-IN"/>
        </w:rPr>
        <w:t xml:space="preserve">B. Sc. III (Medical) VI </w:t>
      </w:r>
      <w:proofErr w:type="gramStart"/>
      <w:r>
        <w:rPr>
          <w:rFonts w:ascii="Times New Roman" w:hAnsi="Times New Roman"/>
          <w:bCs/>
          <w:sz w:val="26"/>
          <w:szCs w:val="26"/>
          <w:lang w:eastAsia="en-IN"/>
        </w:rPr>
        <w:t>sem</w:t>
      </w:r>
      <w:proofErr w:type="gramEnd"/>
      <w:r>
        <w:rPr>
          <w:rFonts w:ascii="Times New Roman" w:hAnsi="Times New Roman"/>
          <w:bCs/>
          <w:sz w:val="26"/>
          <w:szCs w:val="26"/>
          <w:lang w:eastAsia="en-IN"/>
        </w:rPr>
        <w:t>.</w:t>
      </w:r>
    </w:p>
    <w:p w:rsidR="000304F7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en-IN"/>
        </w:rPr>
      </w:pPr>
      <w:r>
        <w:rPr>
          <w:rFonts w:ascii="Times New Roman" w:hAnsi="Times New Roman"/>
          <w:b/>
          <w:bCs/>
          <w:sz w:val="26"/>
          <w:szCs w:val="26"/>
          <w:lang w:eastAsia="en-IN"/>
        </w:rPr>
        <w:t>Subject</w:t>
      </w:r>
      <w:r>
        <w:rPr>
          <w:rFonts w:ascii="Times New Roman" w:hAnsi="Times New Roman"/>
          <w:bCs/>
          <w:sz w:val="26"/>
          <w:szCs w:val="26"/>
          <w:lang w:eastAsia="en-IN"/>
        </w:rPr>
        <w:t>: Zoology (Paper I &amp; Paper II)</w:t>
      </w:r>
    </w:p>
    <w:p w:rsidR="0099232D" w:rsidRDefault="0099232D" w:rsidP="0099232D">
      <w:p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99232D" w:rsidRPr="0099232D" w:rsidRDefault="0099232D" w:rsidP="0099232D">
      <w:p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9232D">
        <w:rPr>
          <w:rFonts w:ascii="Times New Roman" w:hAnsi="Times New Roman"/>
          <w:b/>
          <w:bCs/>
          <w:sz w:val="24"/>
          <w:szCs w:val="24"/>
        </w:rPr>
        <w:t>February:</w:t>
      </w:r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99232D">
        <w:rPr>
          <w:rFonts w:ascii="Times New Roman" w:hAnsi="Times New Roman"/>
          <w:b/>
          <w:bCs/>
          <w:sz w:val="24"/>
          <w:szCs w:val="24"/>
          <w:lang w:eastAsia="en-IN"/>
        </w:rPr>
        <w:t>Introduction to world fisheries</w:t>
      </w:r>
      <w:r w:rsidRPr="0099232D">
        <w:rPr>
          <w:rFonts w:ascii="Times New Roman" w:hAnsi="Times New Roman"/>
          <w:sz w:val="24"/>
          <w:szCs w:val="24"/>
          <w:lang w:eastAsia="en-IN"/>
        </w:rPr>
        <w:t>: Production, utilization and demand.</w:t>
      </w:r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99232D">
        <w:rPr>
          <w:rFonts w:ascii="Times New Roman" w:hAnsi="Times New Roman"/>
          <w:b/>
          <w:bCs/>
          <w:sz w:val="24"/>
          <w:szCs w:val="24"/>
          <w:lang w:eastAsia="en-IN"/>
        </w:rPr>
        <w:t xml:space="preserve">Fresh Water fishes of India: </w:t>
      </w:r>
      <w:r w:rsidRPr="0099232D">
        <w:rPr>
          <w:rFonts w:ascii="Times New Roman" w:hAnsi="Times New Roman"/>
          <w:sz w:val="24"/>
          <w:szCs w:val="24"/>
          <w:lang w:eastAsia="en-IN"/>
        </w:rPr>
        <w:t>River system, reservoir, pond, tank fisheries; captive and culture fisheries, cold water fisheries.</w:t>
      </w:r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99232D">
        <w:rPr>
          <w:rFonts w:ascii="Times New Roman" w:hAnsi="Times New Roman"/>
          <w:sz w:val="24"/>
          <w:szCs w:val="24"/>
          <w:lang w:eastAsia="en-IN"/>
        </w:rPr>
        <w:t>Study of important insect pests of crops and vegetables:</w:t>
      </w:r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IN"/>
        </w:rPr>
      </w:pPr>
      <w:r w:rsidRPr="0099232D">
        <w:rPr>
          <w:rFonts w:ascii="Times New Roman" w:hAnsi="Times New Roman"/>
          <w:sz w:val="24"/>
          <w:szCs w:val="24"/>
          <w:lang w:eastAsia="en-IN"/>
        </w:rPr>
        <w:t xml:space="preserve"> </w:t>
      </w:r>
      <w:proofErr w:type="spellStart"/>
      <w:r w:rsidRPr="0099232D">
        <w:rPr>
          <w:rFonts w:ascii="Times New Roman" w:hAnsi="Times New Roman"/>
          <w:b/>
          <w:bCs/>
          <w:sz w:val="24"/>
          <w:szCs w:val="24"/>
          <w:lang w:eastAsia="en-IN"/>
        </w:rPr>
        <w:t>Sugercane</w:t>
      </w:r>
      <w:proofErr w:type="spellEnd"/>
      <w:r w:rsidRPr="0099232D">
        <w:rPr>
          <w:rFonts w:ascii="Times New Roman" w:hAnsi="Times New Roman"/>
          <w:b/>
          <w:bCs/>
          <w:sz w:val="24"/>
          <w:szCs w:val="24"/>
          <w:lang w:eastAsia="en-IN"/>
        </w:rPr>
        <w:t>:</w:t>
      </w:r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IN"/>
        </w:rPr>
      </w:pPr>
      <w:r w:rsidRPr="0099232D">
        <w:rPr>
          <w:rFonts w:ascii="Times New Roman" w:hAnsi="Times New Roman"/>
          <w:sz w:val="24"/>
          <w:szCs w:val="24"/>
          <w:lang w:eastAsia="en-IN"/>
        </w:rPr>
        <w:t xml:space="preserve">(a) </w:t>
      </w:r>
      <w:proofErr w:type="spellStart"/>
      <w:r w:rsidRPr="0099232D">
        <w:rPr>
          <w:rFonts w:ascii="Times New Roman" w:hAnsi="Times New Roman"/>
          <w:sz w:val="24"/>
          <w:szCs w:val="24"/>
          <w:lang w:eastAsia="en-IN"/>
        </w:rPr>
        <w:t>Sugercane</w:t>
      </w:r>
      <w:proofErr w:type="spellEnd"/>
      <w:r w:rsidRPr="0099232D">
        <w:rPr>
          <w:rFonts w:ascii="Times New Roman" w:hAnsi="Times New Roman"/>
          <w:sz w:val="24"/>
          <w:szCs w:val="24"/>
          <w:lang w:eastAsia="en-IN"/>
        </w:rPr>
        <w:t xml:space="preserve"> leaf-hopper </w:t>
      </w:r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(</w:t>
      </w:r>
      <w:proofErr w:type="spellStart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Pyrilla</w:t>
      </w:r>
      <w:proofErr w:type="spellEnd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 xml:space="preserve"> </w:t>
      </w:r>
      <w:proofErr w:type="spellStart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perpusilla</w:t>
      </w:r>
      <w:proofErr w:type="spellEnd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)</w:t>
      </w:r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IN"/>
        </w:rPr>
      </w:pPr>
      <w:r w:rsidRPr="0099232D">
        <w:rPr>
          <w:rFonts w:ascii="Times New Roman" w:hAnsi="Times New Roman"/>
          <w:sz w:val="24"/>
          <w:szCs w:val="24"/>
          <w:lang w:eastAsia="en-IN"/>
        </w:rPr>
        <w:t xml:space="preserve">(b) </w:t>
      </w:r>
      <w:proofErr w:type="spellStart"/>
      <w:r w:rsidRPr="0099232D">
        <w:rPr>
          <w:rFonts w:ascii="Times New Roman" w:hAnsi="Times New Roman"/>
          <w:sz w:val="24"/>
          <w:szCs w:val="24"/>
          <w:lang w:eastAsia="en-IN"/>
        </w:rPr>
        <w:t>Sugercane</w:t>
      </w:r>
      <w:proofErr w:type="spellEnd"/>
      <w:r w:rsidRPr="0099232D">
        <w:rPr>
          <w:rFonts w:ascii="Times New Roman" w:hAnsi="Times New Roman"/>
          <w:sz w:val="24"/>
          <w:szCs w:val="24"/>
          <w:lang w:eastAsia="en-IN"/>
        </w:rPr>
        <w:t xml:space="preserve"> Whitefly </w:t>
      </w:r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(</w:t>
      </w:r>
      <w:proofErr w:type="spellStart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Aleurolobus</w:t>
      </w:r>
      <w:proofErr w:type="spellEnd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 xml:space="preserve"> </w:t>
      </w:r>
      <w:proofErr w:type="spellStart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barodensis</w:t>
      </w:r>
      <w:proofErr w:type="spellEnd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)</w:t>
      </w:r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IN"/>
        </w:rPr>
      </w:pPr>
      <w:r w:rsidRPr="0099232D">
        <w:rPr>
          <w:rFonts w:ascii="Times New Roman" w:hAnsi="Times New Roman"/>
          <w:sz w:val="24"/>
          <w:szCs w:val="24"/>
          <w:lang w:eastAsia="en-IN"/>
        </w:rPr>
        <w:t xml:space="preserve">(c) </w:t>
      </w:r>
      <w:proofErr w:type="spellStart"/>
      <w:r w:rsidRPr="0099232D">
        <w:rPr>
          <w:rFonts w:ascii="Times New Roman" w:hAnsi="Times New Roman"/>
          <w:sz w:val="24"/>
          <w:szCs w:val="24"/>
          <w:lang w:eastAsia="en-IN"/>
        </w:rPr>
        <w:t>Sugercane</w:t>
      </w:r>
      <w:proofErr w:type="spellEnd"/>
      <w:r w:rsidRPr="0099232D">
        <w:rPr>
          <w:rFonts w:ascii="Times New Roman" w:hAnsi="Times New Roman"/>
          <w:sz w:val="24"/>
          <w:szCs w:val="24"/>
          <w:lang w:eastAsia="en-IN"/>
        </w:rPr>
        <w:t xml:space="preserve"> top borer </w:t>
      </w:r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(</w:t>
      </w:r>
      <w:proofErr w:type="spellStart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Sciropophaga</w:t>
      </w:r>
      <w:proofErr w:type="spellEnd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 xml:space="preserve"> </w:t>
      </w:r>
      <w:proofErr w:type="spellStart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nivella</w:t>
      </w:r>
      <w:proofErr w:type="spellEnd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)</w:t>
      </w:r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IN"/>
        </w:rPr>
      </w:pPr>
      <w:r w:rsidRPr="0099232D">
        <w:rPr>
          <w:rFonts w:ascii="Times New Roman" w:hAnsi="Times New Roman"/>
          <w:sz w:val="24"/>
          <w:szCs w:val="24"/>
          <w:lang w:eastAsia="en-IN"/>
        </w:rPr>
        <w:t xml:space="preserve">(d) </w:t>
      </w:r>
      <w:proofErr w:type="spellStart"/>
      <w:r w:rsidRPr="0099232D">
        <w:rPr>
          <w:rFonts w:ascii="Times New Roman" w:hAnsi="Times New Roman"/>
          <w:sz w:val="24"/>
          <w:szCs w:val="24"/>
          <w:lang w:eastAsia="en-IN"/>
        </w:rPr>
        <w:t>Sugercane</w:t>
      </w:r>
      <w:proofErr w:type="spellEnd"/>
      <w:r w:rsidRPr="0099232D">
        <w:rPr>
          <w:rFonts w:ascii="Times New Roman" w:hAnsi="Times New Roman"/>
          <w:sz w:val="24"/>
          <w:szCs w:val="24"/>
          <w:lang w:eastAsia="en-IN"/>
        </w:rPr>
        <w:t xml:space="preserve"> root borer </w:t>
      </w:r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(</w:t>
      </w:r>
      <w:proofErr w:type="spellStart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Emmalocera</w:t>
      </w:r>
      <w:proofErr w:type="spellEnd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 xml:space="preserve"> </w:t>
      </w:r>
      <w:proofErr w:type="spellStart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depresella</w:t>
      </w:r>
      <w:proofErr w:type="spellEnd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)</w:t>
      </w:r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IN"/>
        </w:rPr>
      </w:pPr>
      <w:r w:rsidRPr="0099232D">
        <w:rPr>
          <w:rFonts w:ascii="Times New Roman" w:hAnsi="Times New Roman"/>
          <w:sz w:val="24"/>
          <w:szCs w:val="24"/>
          <w:lang w:eastAsia="en-IN"/>
        </w:rPr>
        <w:t xml:space="preserve">(e) </w:t>
      </w:r>
      <w:proofErr w:type="spellStart"/>
      <w:r w:rsidRPr="0099232D">
        <w:rPr>
          <w:rFonts w:ascii="Times New Roman" w:hAnsi="Times New Roman"/>
          <w:sz w:val="24"/>
          <w:szCs w:val="24"/>
          <w:lang w:eastAsia="en-IN"/>
        </w:rPr>
        <w:t>Gurdaspur</w:t>
      </w:r>
      <w:proofErr w:type="spellEnd"/>
      <w:r w:rsidRPr="0099232D">
        <w:rPr>
          <w:rFonts w:ascii="Times New Roman" w:hAnsi="Times New Roman"/>
          <w:sz w:val="24"/>
          <w:szCs w:val="24"/>
          <w:lang w:eastAsia="en-IN"/>
        </w:rPr>
        <w:t xml:space="preserve"> borer </w:t>
      </w:r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(</w:t>
      </w:r>
      <w:proofErr w:type="spellStart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Bissetia</w:t>
      </w:r>
      <w:proofErr w:type="spellEnd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 xml:space="preserve"> </w:t>
      </w:r>
      <w:proofErr w:type="spellStart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steniellus</w:t>
      </w:r>
      <w:proofErr w:type="spellEnd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)</w:t>
      </w:r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99232D">
        <w:rPr>
          <w:rFonts w:ascii="Times New Roman" w:hAnsi="Times New Roman"/>
          <w:sz w:val="24"/>
          <w:szCs w:val="24"/>
          <w:lang w:eastAsia="en-IN"/>
        </w:rPr>
        <w:t xml:space="preserve">With their systematic position, habits and nature of damage cause. </w:t>
      </w:r>
      <w:proofErr w:type="gramStart"/>
      <w:r w:rsidRPr="0099232D">
        <w:rPr>
          <w:rFonts w:ascii="Times New Roman" w:hAnsi="Times New Roman"/>
          <w:sz w:val="24"/>
          <w:szCs w:val="24"/>
          <w:lang w:eastAsia="en-IN"/>
        </w:rPr>
        <w:t xml:space="preserve">Life cycle and control of </w:t>
      </w:r>
      <w:proofErr w:type="spellStart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Pyrilla</w:t>
      </w:r>
      <w:proofErr w:type="spellEnd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 xml:space="preserve"> </w:t>
      </w:r>
      <w:proofErr w:type="spellStart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perpusilla</w:t>
      </w:r>
      <w:proofErr w:type="spellEnd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 xml:space="preserve"> </w:t>
      </w:r>
      <w:r w:rsidRPr="0099232D">
        <w:rPr>
          <w:rFonts w:ascii="Times New Roman" w:hAnsi="Times New Roman"/>
          <w:sz w:val="24"/>
          <w:szCs w:val="24"/>
          <w:lang w:eastAsia="en-IN"/>
        </w:rPr>
        <w:t>only.</w:t>
      </w:r>
      <w:proofErr w:type="gramEnd"/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3C0E" w:rsidRPr="00683C0E" w:rsidRDefault="00683C0E" w:rsidP="00683C0E">
      <w:p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83C0E">
        <w:rPr>
          <w:rFonts w:ascii="Times New Roman" w:hAnsi="Times New Roman"/>
          <w:b/>
          <w:bCs/>
          <w:sz w:val="24"/>
          <w:szCs w:val="24"/>
        </w:rPr>
        <w:t>March:</w:t>
      </w:r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99232D">
        <w:rPr>
          <w:rFonts w:ascii="Times New Roman" w:hAnsi="Times New Roman"/>
          <w:sz w:val="24"/>
          <w:szCs w:val="24"/>
          <w:lang w:eastAsia="en-IN"/>
        </w:rPr>
        <w:t xml:space="preserve"> </w:t>
      </w:r>
      <w:proofErr w:type="gramStart"/>
      <w:r w:rsidRPr="0099232D">
        <w:rPr>
          <w:rFonts w:ascii="Times New Roman" w:hAnsi="Times New Roman"/>
          <w:sz w:val="24"/>
          <w:szCs w:val="24"/>
          <w:lang w:eastAsia="en-IN"/>
        </w:rPr>
        <w:t>Fishing crafts and gears.</w:t>
      </w:r>
      <w:proofErr w:type="gramEnd"/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99232D">
        <w:rPr>
          <w:rFonts w:ascii="Times New Roman" w:hAnsi="Times New Roman"/>
          <w:sz w:val="24"/>
          <w:szCs w:val="24"/>
          <w:lang w:eastAsia="en-IN"/>
        </w:rPr>
        <w:t xml:space="preserve"> Fin fishes, Crustaceans, Molluscs and their culture.</w:t>
      </w:r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99232D">
        <w:rPr>
          <w:rFonts w:ascii="Times New Roman" w:hAnsi="Times New Roman"/>
          <w:sz w:val="24"/>
          <w:szCs w:val="24"/>
          <w:lang w:eastAsia="en-IN"/>
        </w:rPr>
        <w:t>Study of important insect pests of crops and vegetables:</w:t>
      </w:r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IN"/>
        </w:rPr>
      </w:pPr>
      <w:r w:rsidRPr="0099232D">
        <w:rPr>
          <w:rFonts w:ascii="Times New Roman" w:hAnsi="Times New Roman"/>
          <w:b/>
          <w:bCs/>
          <w:sz w:val="24"/>
          <w:szCs w:val="24"/>
          <w:lang w:eastAsia="en-IN"/>
        </w:rPr>
        <w:t>Cotton:</w:t>
      </w:r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IN"/>
        </w:rPr>
      </w:pPr>
      <w:r w:rsidRPr="0099232D">
        <w:rPr>
          <w:rFonts w:ascii="Times New Roman" w:hAnsi="Times New Roman"/>
          <w:sz w:val="24"/>
          <w:szCs w:val="24"/>
          <w:lang w:eastAsia="en-IN"/>
        </w:rPr>
        <w:t>(a) Pink bollworm (</w:t>
      </w:r>
      <w:proofErr w:type="spellStart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Pestinophora</w:t>
      </w:r>
      <w:proofErr w:type="spellEnd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 xml:space="preserve"> </w:t>
      </w:r>
      <w:proofErr w:type="spellStart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gossypfolla</w:t>
      </w:r>
      <w:proofErr w:type="spellEnd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)</w:t>
      </w:r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IN"/>
        </w:rPr>
      </w:pPr>
      <w:r w:rsidRPr="0099232D">
        <w:rPr>
          <w:rFonts w:ascii="Times New Roman" w:hAnsi="Times New Roman"/>
          <w:sz w:val="24"/>
          <w:szCs w:val="24"/>
          <w:lang w:eastAsia="en-IN"/>
        </w:rPr>
        <w:t xml:space="preserve">(b) Red cotton bug </w:t>
      </w:r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(</w:t>
      </w:r>
      <w:proofErr w:type="spellStart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Dysdercus</w:t>
      </w:r>
      <w:proofErr w:type="spellEnd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 xml:space="preserve"> </w:t>
      </w:r>
      <w:proofErr w:type="spellStart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Cingulatus</w:t>
      </w:r>
      <w:proofErr w:type="spellEnd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)</w:t>
      </w:r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IN"/>
        </w:rPr>
      </w:pPr>
      <w:r w:rsidRPr="0099232D">
        <w:rPr>
          <w:rFonts w:ascii="Times New Roman" w:hAnsi="Times New Roman"/>
          <w:sz w:val="24"/>
          <w:szCs w:val="24"/>
          <w:lang w:eastAsia="en-IN"/>
        </w:rPr>
        <w:t>(c) Cotton grey weevil (</w:t>
      </w:r>
      <w:proofErr w:type="spellStart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Myllocerus</w:t>
      </w:r>
      <w:proofErr w:type="spellEnd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 xml:space="preserve"> </w:t>
      </w:r>
      <w:proofErr w:type="spellStart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undecimpustulatus</w:t>
      </w:r>
      <w:proofErr w:type="spellEnd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)</w:t>
      </w:r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IN"/>
        </w:rPr>
      </w:pPr>
      <w:r w:rsidRPr="0099232D">
        <w:rPr>
          <w:rFonts w:ascii="Times New Roman" w:hAnsi="Times New Roman"/>
          <w:sz w:val="24"/>
          <w:szCs w:val="24"/>
          <w:lang w:eastAsia="en-IN"/>
        </w:rPr>
        <w:t xml:space="preserve">(d) Cotton </w:t>
      </w:r>
      <w:proofErr w:type="spellStart"/>
      <w:r w:rsidRPr="0099232D">
        <w:rPr>
          <w:rFonts w:ascii="Times New Roman" w:hAnsi="Times New Roman"/>
          <w:sz w:val="24"/>
          <w:szCs w:val="24"/>
          <w:lang w:eastAsia="en-IN"/>
        </w:rPr>
        <w:t>Jassid</w:t>
      </w:r>
      <w:proofErr w:type="spellEnd"/>
      <w:r w:rsidRPr="0099232D">
        <w:rPr>
          <w:rFonts w:ascii="Times New Roman" w:hAnsi="Times New Roman"/>
          <w:sz w:val="24"/>
          <w:szCs w:val="24"/>
          <w:lang w:eastAsia="en-IN"/>
        </w:rPr>
        <w:t xml:space="preserve"> (</w:t>
      </w:r>
      <w:proofErr w:type="spellStart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Amrasca</w:t>
      </w:r>
      <w:proofErr w:type="spellEnd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 xml:space="preserve"> </w:t>
      </w:r>
      <w:proofErr w:type="spellStart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devastans</w:t>
      </w:r>
      <w:proofErr w:type="spellEnd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)</w:t>
      </w:r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IN"/>
        </w:rPr>
      </w:pPr>
      <w:r w:rsidRPr="0099232D">
        <w:rPr>
          <w:rFonts w:ascii="Times New Roman" w:hAnsi="Times New Roman"/>
          <w:sz w:val="24"/>
          <w:szCs w:val="24"/>
          <w:lang w:eastAsia="en-IN"/>
        </w:rPr>
        <w:t xml:space="preserve">With their systematic position, habits and nature of damage caused. Life cycle and control of </w:t>
      </w:r>
      <w:proofErr w:type="spellStart"/>
      <w:proofErr w:type="gramStart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Pectinophora</w:t>
      </w:r>
      <w:proofErr w:type="spellEnd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 xml:space="preserve">  </w:t>
      </w:r>
      <w:proofErr w:type="spellStart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gossypiella</w:t>
      </w:r>
      <w:proofErr w:type="spellEnd"/>
      <w:proofErr w:type="gramEnd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.</w:t>
      </w:r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99232D">
        <w:rPr>
          <w:rFonts w:ascii="Times New Roman" w:hAnsi="Times New Roman"/>
          <w:b/>
          <w:bCs/>
          <w:sz w:val="24"/>
          <w:szCs w:val="24"/>
          <w:lang w:eastAsia="en-IN"/>
        </w:rPr>
        <w:t>Wheat</w:t>
      </w:r>
      <w:r w:rsidRPr="0099232D">
        <w:rPr>
          <w:rFonts w:ascii="Times New Roman" w:hAnsi="Times New Roman"/>
          <w:sz w:val="24"/>
          <w:szCs w:val="24"/>
          <w:lang w:eastAsia="en-IN"/>
        </w:rPr>
        <w:t xml:space="preserve"> </w:t>
      </w:r>
      <w:r w:rsidRPr="0099232D">
        <w:rPr>
          <w:rFonts w:ascii="Times New Roman" w:hAnsi="Times New Roman"/>
          <w:b/>
          <w:sz w:val="24"/>
          <w:szCs w:val="24"/>
          <w:lang w:eastAsia="en-IN"/>
        </w:rPr>
        <w:t xml:space="preserve">Pest: </w:t>
      </w:r>
      <w:r w:rsidRPr="0099232D">
        <w:rPr>
          <w:rFonts w:ascii="Times New Roman" w:hAnsi="Times New Roman"/>
          <w:sz w:val="24"/>
          <w:szCs w:val="24"/>
          <w:lang w:eastAsia="en-IN"/>
        </w:rPr>
        <w:t>Wheat stem borer (</w:t>
      </w:r>
      <w:proofErr w:type="spellStart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Sesamia</w:t>
      </w:r>
      <w:proofErr w:type="spellEnd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 xml:space="preserve"> </w:t>
      </w:r>
      <w:proofErr w:type="spellStart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inferens</w:t>
      </w:r>
      <w:proofErr w:type="spellEnd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 xml:space="preserve">) </w:t>
      </w:r>
      <w:r w:rsidRPr="0099232D">
        <w:rPr>
          <w:rFonts w:ascii="Times New Roman" w:hAnsi="Times New Roman"/>
          <w:sz w:val="24"/>
          <w:szCs w:val="24"/>
          <w:lang w:eastAsia="en-IN"/>
        </w:rPr>
        <w:t>with its systematics position, habits, nature of damage</w:t>
      </w:r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proofErr w:type="gramStart"/>
      <w:r w:rsidRPr="0099232D">
        <w:rPr>
          <w:rFonts w:ascii="Times New Roman" w:hAnsi="Times New Roman"/>
          <w:sz w:val="24"/>
          <w:szCs w:val="24"/>
          <w:lang w:eastAsia="en-IN"/>
        </w:rPr>
        <w:t>caused</w:t>
      </w:r>
      <w:proofErr w:type="gramEnd"/>
      <w:r w:rsidRPr="0099232D">
        <w:rPr>
          <w:rFonts w:ascii="Times New Roman" w:hAnsi="Times New Roman"/>
          <w:sz w:val="24"/>
          <w:szCs w:val="24"/>
          <w:lang w:eastAsia="en-IN"/>
        </w:rPr>
        <w:t xml:space="preserve">. </w:t>
      </w:r>
      <w:proofErr w:type="gramStart"/>
      <w:r w:rsidRPr="0099232D">
        <w:rPr>
          <w:rFonts w:ascii="Times New Roman" w:hAnsi="Times New Roman"/>
          <w:sz w:val="24"/>
          <w:szCs w:val="24"/>
          <w:lang w:eastAsia="en-IN"/>
        </w:rPr>
        <w:t>Life cycle and control.</w:t>
      </w:r>
      <w:proofErr w:type="gramEnd"/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</w:p>
    <w:p w:rsidR="000304F7" w:rsidRPr="00683C0E" w:rsidRDefault="000304F7" w:rsidP="00683C0E">
      <w:p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 w:rsidRPr="00683C0E">
        <w:rPr>
          <w:rFonts w:ascii="Times New Roman" w:hAnsi="Times New Roman"/>
          <w:sz w:val="24"/>
          <w:szCs w:val="24"/>
          <w:lang w:eastAsia="en-IN"/>
        </w:rPr>
        <w:t xml:space="preserve"> </w:t>
      </w:r>
      <w:r w:rsidR="00683C0E" w:rsidRPr="00683C0E">
        <w:rPr>
          <w:rFonts w:ascii="Times New Roman" w:hAnsi="Times New Roman"/>
          <w:b/>
          <w:bCs/>
          <w:iCs/>
          <w:sz w:val="24"/>
          <w:szCs w:val="24"/>
        </w:rPr>
        <w:t>April:</w:t>
      </w:r>
      <w:r w:rsidR="00683C0E" w:rsidRPr="00683C0E">
        <w:rPr>
          <w:rFonts w:ascii="Times New Roman" w:hAnsi="Times New Roman"/>
          <w:bCs/>
          <w:iCs/>
          <w:sz w:val="24"/>
          <w:szCs w:val="24"/>
        </w:rPr>
        <w:t xml:space="preserve">  </w:t>
      </w:r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99232D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>Seed production</w:t>
      </w:r>
      <w:r w:rsidRPr="0099232D">
        <w:rPr>
          <w:rFonts w:ascii="Times New Roman" w:eastAsiaTheme="minorHAnsi" w:hAnsi="Times New Roman"/>
          <w:sz w:val="24"/>
          <w:szCs w:val="24"/>
          <w:lang w:val="en-US"/>
        </w:rPr>
        <w:t>: Natural seed resources – its assessment, collection, Hatchery production</w:t>
      </w:r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99232D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>Nutrition</w:t>
      </w:r>
      <w:r w:rsidRPr="0099232D">
        <w:rPr>
          <w:rFonts w:ascii="Times New Roman" w:eastAsiaTheme="minorHAnsi" w:hAnsi="Times New Roman"/>
          <w:sz w:val="24"/>
          <w:szCs w:val="24"/>
          <w:lang w:val="en-US"/>
        </w:rPr>
        <w:t xml:space="preserve">: Sources of food (Natural, Artificial) and feed composition (Calorie </w:t>
      </w:r>
      <w:proofErr w:type="spellStart"/>
      <w:r w:rsidRPr="0099232D">
        <w:rPr>
          <w:rFonts w:ascii="Times New Roman" w:eastAsiaTheme="minorHAnsi" w:hAnsi="Times New Roman"/>
          <w:sz w:val="24"/>
          <w:szCs w:val="24"/>
          <w:lang w:val="en-US"/>
        </w:rPr>
        <w:t>andChemical</w:t>
      </w:r>
      <w:proofErr w:type="spellEnd"/>
      <w:r w:rsidRPr="0099232D">
        <w:rPr>
          <w:rFonts w:ascii="Times New Roman" w:eastAsiaTheme="minorHAnsi" w:hAnsi="Times New Roman"/>
          <w:sz w:val="24"/>
          <w:szCs w:val="24"/>
          <w:lang w:val="en-US"/>
        </w:rPr>
        <w:t xml:space="preserve"> ingredients).</w:t>
      </w:r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proofErr w:type="gramStart"/>
      <w:r w:rsidRPr="0099232D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 xml:space="preserve">Field Culture: </w:t>
      </w:r>
      <w:r w:rsidRPr="0099232D">
        <w:rPr>
          <w:rFonts w:ascii="Times New Roman" w:eastAsiaTheme="minorHAnsi" w:hAnsi="Times New Roman"/>
          <w:sz w:val="24"/>
          <w:szCs w:val="24"/>
          <w:lang w:val="en-US"/>
        </w:rPr>
        <w:t>Ponds-running water, recycled water, cage, culture; poly culture.</w:t>
      </w:r>
      <w:proofErr w:type="gramEnd"/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en-US"/>
        </w:rPr>
      </w:pPr>
      <w:r w:rsidRPr="0099232D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>Paddy Pests:</w:t>
      </w:r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IN"/>
        </w:rPr>
      </w:pPr>
      <w:r w:rsidRPr="0099232D">
        <w:rPr>
          <w:rFonts w:ascii="Times New Roman" w:hAnsi="Times New Roman"/>
          <w:sz w:val="24"/>
          <w:szCs w:val="24"/>
          <w:lang w:eastAsia="en-IN"/>
        </w:rPr>
        <w:t xml:space="preserve">a) </w:t>
      </w:r>
      <w:proofErr w:type="spellStart"/>
      <w:r w:rsidRPr="0099232D">
        <w:rPr>
          <w:rFonts w:ascii="Times New Roman" w:hAnsi="Times New Roman"/>
          <w:sz w:val="24"/>
          <w:szCs w:val="24"/>
          <w:lang w:eastAsia="en-IN"/>
        </w:rPr>
        <w:t>Gundhi</w:t>
      </w:r>
      <w:proofErr w:type="spellEnd"/>
      <w:r w:rsidRPr="0099232D">
        <w:rPr>
          <w:rFonts w:ascii="Times New Roman" w:hAnsi="Times New Roman"/>
          <w:sz w:val="24"/>
          <w:szCs w:val="24"/>
          <w:lang w:eastAsia="en-IN"/>
        </w:rPr>
        <w:t xml:space="preserve"> bug (</w:t>
      </w:r>
      <w:proofErr w:type="spellStart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Leptocorisa</w:t>
      </w:r>
      <w:proofErr w:type="spellEnd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 xml:space="preserve"> </w:t>
      </w:r>
      <w:proofErr w:type="spellStart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acuta</w:t>
      </w:r>
      <w:proofErr w:type="spellEnd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)</w:t>
      </w:r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IN"/>
        </w:rPr>
      </w:pPr>
      <w:r w:rsidRPr="0099232D">
        <w:rPr>
          <w:rFonts w:ascii="Times New Roman" w:hAnsi="Times New Roman"/>
          <w:sz w:val="24"/>
          <w:szCs w:val="24"/>
          <w:lang w:eastAsia="en-IN"/>
        </w:rPr>
        <w:t xml:space="preserve">(b) Rice grasshopper </w:t>
      </w:r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(</w:t>
      </w:r>
      <w:proofErr w:type="spellStart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Hieroglyphus</w:t>
      </w:r>
      <w:proofErr w:type="spellEnd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 xml:space="preserve"> </w:t>
      </w:r>
      <w:proofErr w:type="spellStart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banian</w:t>
      </w:r>
      <w:proofErr w:type="spellEnd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)</w:t>
      </w:r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IN"/>
        </w:rPr>
      </w:pPr>
      <w:r w:rsidRPr="0099232D">
        <w:rPr>
          <w:rFonts w:ascii="Times New Roman" w:hAnsi="Times New Roman"/>
          <w:sz w:val="24"/>
          <w:szCs w:val="24"/>
          <w:lang w:eastAsia="en-IN"/>
        </w:rPr>
        <w:t xml:space="preserve">(c) Rice stem borer </w:t>
      </w:r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(</w:t>
      </w:r>
      <w:proofErr w:type="spellStart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Scirpophaga</w:t>
      </w:r>
      <w:proofErr w:type="spellEnd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 xml:space="preserve"> </w:t>
      </w:r>
      <w:proofErr w:type="spellStart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incertullus</w:t>
      </w:r>
      <w:proofErr w:type="spellEnd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)</w:t>
      </w:r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IN"/>
        </w:rPr>
      </w:pPr>
      <w:r w:rsidRPr="0099232D">
        <w:rPr>
          <w:rFonts w:ascii="Times New Roman" w:hAnsi="Times New Roman"/>
          <w:sz w:val="24"/>
          <w:szCs w:val="24"/>
          <w:lang w:eastAsia="en-IN"/>
        </w:rPr>
        <w:lastRenderedPageBreak/>
        <w:t xml:space="preserve">(d) Rice </w:t>
      </w:r>
      <w:proofErr w:type="spellStart"/>
      <w:r w:rsidRPr="0099232D">
        <w:rPr>
          <w:rFonts w:ascii="Times New Roman" w:hAnsi="Times New Roman"/>
          <w:sz w:val="24"/>
          <w:szCs w:val="24"/>
          <w:lang w:eastAsia="en-IN"/>
        </w:rPr>
        <w:t>Hispa</w:t>
      </w:r>
      <w:proofErr w:type="spellEnd"/>
      <w:r w:rsidRPr="0099232D">
        <w:rPr>
          <w:rFonts w:ascii="Times New Roman" w:hAnsi="Times New Roman"/>
          <w:sz w:val="24"/>
          <w:szCs w:val="24"/>
          <w:lang w:eastAsia="en-IN"/>
        </w:rPr>
        <w:t xml:space="preserve"> </w:t>
      </w:r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(</w:t>
      </w:r>
      <w:proofErr w:type="spellStart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Diceladispa</w:t>
      </w:r>
      <w:proofErr w:type="spellEnd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 xml:space="preserve"> </w:t>
      </w:r>
      <w:proofErr w:type="spellStart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armigera</w:t>
      </w:r>
      <w:proofErr w:type="spellEnd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)</w:t>
      </w:r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IN"/>
        </w:rPr>
      </w:pPr>
      <w:r w:rsidRPr="0099232D">
        <w:rPr>
          <w:rFonts w:ascii="Times New Roman" w:hAnsi="Times New Roman"/>
          <w:sz w:val="24"/>
          <w:szCs w:val="24"/>
          <w:lang w:eastAsia="en-IN"/>
        </w:rPr>
        <w:t xml:space="preserve">With their systematic position, habits and nature of damage caused. </w:t>
      </w:r>
      <w:proofErr w:type="gramStart"/>
      <w:r w:rsidRPr="0099232D">
        <w:rPr>
          <w:rFonts w:ascii="Times New Roman" w:hAnsi="Times New Roman"/>
          <w:sz w:val="24"/>
          <w:szCs w:val="24"/>
          <w:lang w:eastAsia="en-IN"/>
        </w:rPr>
        <w:t xml:space="preserve">Life cycle and control of </w:t>
      </w:r>
      <w:proofErr w:type="spellStart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Loptocorisa</w:t>
      </w:r>
      <w:proofErr w:type="spellEnd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 xml:space="preserve"> </w:t>
      </w:r>
      <w:proofErr w:type="spellStart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acuta</w:t>
      </w:r>
      <w:proofErr w:type="spellEnd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.</w:t>
      </w:r>
      <w:proofErr w:type="gramEnd"/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IN"/>
        </w:rPr>
      </w:pPr>
      <w:r w:rsidRPr="0099232D">
        <w:rPr>
          <w:rFonts w:ascii="Times New Roman" w:hAnsi="Times New Roman"/>
          <w:sz w:val="24"/>
          <w:szCs w:val="24"/>
          <w:lang w:eastAsia="en-IN"/>
        </w:rPr>
        <w:t xml:space="preserve"> </w:t>
      </w:r>
      <w:r w:rsidRPr="0099232D">
        <w:rPr>
          <w:rFonts w:ascii="Times New Roman" w:hAnsi="Times New Roman"/>
          <w:b/>
          <w:bCs/>
          <w:sz w:val="24"/>
          <w:szCs w:val="24"/>
          <w:lang w:eastAsia="en-IN"/>
        </w:rPr>
        <w:t>Vegetables Pests:</w:t>
      </w:r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99232D">
        <w:rPr>
          <w:rFonts w:ascii="Times New Roman" w:hAnsi="Times New Roman"/>
          <w:sz w:val="24"/>
          <w:szCs w:val="24"/>
          <w:lang w:eastAsia="en-IN"/>
        </w:rPr>
        <w:t xml:space="preserve">(a) </w:t>
      </w:r>
      <w:proofErr w:type="spellStart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Raphidopalpa</w:t>
      </w:r>
      <w:proofErr w:type="spellEnd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 xml:space="preserve"> </w:t>
      </w:r>
      <w:proofErr w:type="spellStart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faveicollis</w:t>
      </w:r>
      <w:proofErr w:type="spellEnd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 xml:space="preserve"> </w:t>
      </w:r>
      <w:r w:rsidRPr="0099232D">
        <w:rPr>
          <w:rFonts w:ascii="Times New Roman" w:hAnsi="Times New Roman"/>
          <w:sz w:val="24"/>
          <w:szCs w:val="24"/>
          <w:lang w:eastAsia="en-IN"/>
        </w:rPr>
        <w:t>– The Red pumpkin beetle.</w:t>
      </w:r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99232D">
        <w:rPr>
          <w:rFonts w:ascii="Times New Roman" w:hAnsi="Times New Roman"/>
          <w:sz w:val="24"/>
          <w:szCs w:val="24"/>
          <w:lang w:eastAsia="en-IN"/>
        </w:rPr>
        <w:t xml:space="preserve">(b) </w:t>
      </w:r>
      <w:proofErr w:type="spellStart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Dacus</w:t>
      </w:r>
      <w:proofErr w:type="spellEnd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 xml:space="preserve"> </w:t>
      </w:r>
      <w:proofErr w:type="spellStart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cucurbitas</w:t>
      </w:r>
      <w:proofErr w:type="spellEnd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 xml:space="preserve"> </w:t>
      </w:r>
      <w:r w:rsidRPr="0099232D">
        <w:rPr>
          <w:rFonts w:ascii="Times New Roman" w:hAnsi="Times New Roman"/>
          <w:sz w:val="24"/>
          <w:szCs w:val="24"/>
          <w:lang w:eastAsia="en-IN"/>
        </w:rPr>
        <w:t>– The pumpkin fruit fly.</w:t>
      </w:r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99232D">
        <w:rPr>
          <w:rFonts w:ascii="Times New Roman" w:hAnsi="Times New Roman"/>
          <w:sz w:val="24"/>
          <w:szCs w:val="24"/>
          <w:lang w:eastAsia="en-IN"/>
        </w:rPr>
        <w:t xml:space="preserve">(c) </w:t>
      </w:r>
      <w:proofErr w:type="spellStart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Tetranychus</w:t>
      </w:r>
      <w:proofErr w:type="spellEnd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 xml:space="preserve"> </w:t>
      </w:r>
      <w:proofErr w:type="spellStart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tecarius</w:t>
      </w:r>
      <w:proofErr w:type="spellEnd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 xml:space="preserve"> </w:t>
      </w:r>
      <w:r w:rsidRPr="0099232D">
        <w:rPr>
          <w:rFonts w:ascii="Times New Roman" w:hAnsi="Times New Roman"/>
          <w:sz w:val="24"/>
          <w:szCs w:val="24"/>
          <w:lang w:eastAsia="en-IN"/>
        </w:rPr>
        <w:t>– The vegetable mite.</w:t>
      </w:r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  <w:r w:rsidRPr="0099232D">
        <w:rPr>
          <w:rFonts w:ascii="Times New Roman" w:hAnsi="Times New Roman"/>
          <w:sz w:val="24"/>
          <w:szCs w:val="24"/>
          <w:lang w:eastAsia="en-IN"/>
        </w:rPr>
        <w:t xml:space="preserve">(d) </w:t>
      </w:r>
      <w:proofErr w:type="spellStart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Epilachna</w:t>
      </w:r>
      <w:proofErr w:type="spellEnd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 xml:space="preserve"> – </w:t>
      </w:r>
      <w:r w:rsidRPr="0099232D">
        <w:rPr>
          <w:rFonts w:ascii="Times New Roman" w:hAnsi="Times New Roman"/>
          <w:sz w:val="24"/>
          <w:szCs w:val="24"/>
          <w:lang w:eastAsia="en-IN"/>
        </w:rPr>
        <w:t xml:space="preserve">The </w:t>
      </w:r>
      <w:proofErr w:type="spellStart"/>
      <w:r w:rsidRPr="0099232D">
        <w:rPr>
          <w:rFonts w:ascii="Times New Roman" w:hAnsi="Times New Roman"/>
          <w:sz w:val="24"/>
          <w:szCs w:val="24"/>
          <w:lang w:eastAsia="en-IN"/>
        </w:rPr>
        <w:t>Hadda</w:t>
      </w:r>
      <w:proofErr w:type="spellEnd"/>
      <w:r w:rsidRPr="0099232D">
        <w:rPr>
          <w:rFonts w:ascii="Times New Roman" w:hAnsi="Times New Roman"/>
          <w:sz w:val="24"/>
          <w:szCs w:val="24"/>
          <w:lang w:eastAsia="en-IN"/>
        </w:rPr>
        <w:t xml:space="preserve"> beetle</w:t>
      </w:r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IN"/>
        </w:rPr>
      </w:pPr>
      <w:r w:rsidRPr="0099232D">
        <w:rPr>
          <w:rFonts w:ascii="Times New Roman" w:hAnsi="Times New Roman"/>
          <w:sz w:val="24"/>
          <w:szCs w:val="24"/>
          <w:lang w:eastAsia="en-IN"/>
        </w:rPr>
        <w:t xml:space="preserve">Their systematics position, habits and nature of damage caused. </w:t>
      </w:r>
      <w:proofErr w:type="gramStart"/>
      <w:r w:rsidRPr="0099232D">
        <w:rPr>
          <w:rFonts w:ascii="Times New Roman" w:hAnsi="Times New Roman"/>
          <w:sz w:val="24"/>
          <w:szCs w:val="24"/>
          <w:lang w:eastAsia="en-IN"/>
        </w:rPr>
        <w:t xml:space="preserve">Life cycle and control of </w:t>
      </w:r>
      <w:proofErr w:type="spellStart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Aulacophora</w:t>
      </w:r>
      <w:proofErr w:type="spellEnd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 xml:space="preserve"> </w:t>
      </w:r>
      <w:proofErr w:type="spellStart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faveicollis</w:t>
      </w:r>
      <w:proofErr w:type="spellEnd"/>
      <w:r w:rsidRPr="0099232D">
        <w:rPr>
          <w:rFonts w:ascii="Times New Roman" w:hAnsi="Times New Roman"/>
          <w:i/>
          <w:iCs/>
          <w:sz w:val="24"/>
          <w:szCs w:val="24"/>
          <w:lang w:eastAsia="en-IN"/>
        </w:rPr>
        <w:t>.</w:t>
      </w:r>
      <w:proofErr w:type="gramEnd"/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IN"/>
        </w:rPr>
      </w:pPr>
    </w:p>
    <w:p w:rsidR="00683C0E" w:rsidRPr="00683C0E" w:rsidRDefault="00683C0E" w:rsidP="00683C0E">
      <w:pPr>
        <w:spacing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683C0E">
        <w:rPr>
          <w:rFonts w:ascii="Times New Roman" w:hAnsi="Times New Roman"/>
          <w:b/>
          <w:bCs/>
          <w:iCs/>
          <w:sz w:val="24"/>
          <w:szCs w:val="24"/>
        </w:rPr>
        <w:t>May:</w:t>
      </w:r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9232D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 xml:space="preserve">Culture technology: </w:t>
      </w:r>
      <w:r w:rsidRPr="0099232D">
        <w:rPr>
          <w:rFonts w:ascii="Times New Roman" w:eastAsiaTheme="minorHAnsi" w:hAnsi="Times New Roman"/>
          <w:sz w:val="24"/>
          <w:szCs w:val="24"/>
          <w:lang w:val="en-US"/>
        </w:rPr>
        <w:t>Biotechnology, gene manipulation and cryopreservation of gametes.</w:t>
      </w:r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en-US"/>
        </w:rPr>
      </w:pPr>
      <w:r w:rsidRPr="0099232D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>Stored grains Pests:</w:t>
      </w:r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en-US"/>
        </w:rPr>
      </w:pPr>
      <w:r w:rsidRPr="0099232D">
        <w:rPr>
          <w:rFonts w:ascii="Times New Roman" w:eastAsiaTheme="minorHAnsi" w:hAnsi="Times New Roman"/>
          <w:sz w:val="24"/>
          <w:szCs w:val="24"/>
          <w:lang w:val="en-US"/>
        </w:rPr>
        <w:t xml:space="preserve">(a) Pulse beetle </w:t>
      </w:r>
      <w:r w:rsidRPr="0099232D"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(</w:t>
      </w:r>
      <w:proofErr w:type="spellStart"/>
      <w:r w:rsidRPr="0099232D"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Callosobruchus</w:t>
      </w:r>
      <w:proofErr w:type="spellEnd"/>
      <w:r w:rsidRPr="0099232D"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9232D"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maculatus</w:t>
      </w:r>
      <w:proofErr w:type="spellEnd"/>
      <w:r w:rsidRPr="0099232D"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)</w:t>
      </w:r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en-US"/>
        </w:rPr>
      </w:pPr>
      <w:r w:rsidRPr="0099232D">
        <w:rPr>
          <w:rFonts w:ascii="Times New Roman" w:eastAsiaTheme="minorHAnsi" w:hAnsi="Times New Roman"/>
          <w:sz w:val="24"/>
          <w:szCs w:val="24"/>
          <w:lang w:val="en-US"/>
        </w:rPr>
        <w:t xml:space="preserve">(b) Rice weevil </w:t>
      </w:r>
      <w:r w:rsidRPr="0099232D"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(</w:t>
      </w:r>
      <w:proofErr w:type="spellStart"/>
      <w:r w:rsidRPr="0099232D"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Sitophilus</w:t>
      </w:r>
      <w:proofErr w:type="spellEnd"/>
      <w:r w:rsidRPr="0099232D"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9232D"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oryzae</w:t>
      </w:r>
      <w:proofErr w:type="spellEnd"/>
      <w:r w:rsidRPr="0099232D"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)</w:t>
      </w:r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en-US"/>
        </w:rPr>
      </w:pPr>
      <w:r w:rsidRPr="0099232D">
        <w:rPr>
          <w:rFonts w:ascii="Times New Roman" w:eastAsiaTheme="minorHAnsi" w:hAnsi="Times New Roman"/>
          <w:sz w:val="24"/>
          <w:szCs w:val="24"/>
          <w:lang w:val="en-US"/>
        </w:rPr>
        <w:t xml:space="preserve">(c) Wheat weevil </w:t>
      </w:r>
      <w:r w:rsidRPr="0099232D"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(</w:t>
      </w:r>
      <w:proofErr w:type="spellStart"/>
      <w:r w:rsidRPr="0099232D"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Trogoderma</w:t>
      </w:r>
      <w:proofErr w:type="spellEnd"/>
      <w:r w:rsidRPr="0099232D"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9232D"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granarium</w:t>
      </w:r>
      <w:proofErr w:type="spellEnd"/>
      <w:r w:rsidRPr="0099232D"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)</w:t>
      </w:r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en-US"/>
        </w:rPr>
      </w:pPr>
      <w:r w:rsidRPr="0099232D">
        <w:rPr>
          <w:rFonts w:ascii="Times New Roman" w:eastAsiaTheme="minorHAnsi" w:hAnsi="Times New Roman"/>
          <w:sz w:val="24"/>
          <w:szCs w:val="24"/>
          <w:lang w:val="en-US"/>
        </w:rPr>
        <w:t xml:space="preserve">(d) Rust Red Flour beetles </w:t>
      </w:r>
      <w:r w:rsidRPr="0099232D"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(</w:t>
      </w:r>
      <w:proofErr w:type="spellStart"/>
      <w:r w:rsidRPr="0099232D"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Tribolium</w:t>
      </w:r>
      <w:proofErr w:type="spellEnd"/>
      <w:r w:rsidRPr="0099232D"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9232D"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castaneum</w:t>
      </w:r>
      <w:proofErr w:type="spellEnd"/>
      <w:r w:rsidRPr="0099232D"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)</w:t>
      </w:r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en-US"/>
        </w:rPr>
      </w:pPr>
      <w:r w:rsidRPr="0099232D">
        <w:rPr>
          <w:rFonts w:ascii="Times New Roman" w:eastAsiaTheme="minorHAnsi" w:hAnsi="Times New Roman"/>
          <w:sz w:val="24"/>
          <w:szCs w:val="24"/>
          <w:lang w:val="en-US"/>
        </w:rPr>
        <w:t xml:space="preserve">(e) Lesser grain borer </w:t>
      </w:r>
      <w:r w:rsidRPr="0099232D"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(</w:t>
      </w:r>
      <w:proofErr w:type="spellStart"/>
      <w:r w:rsidRPr="0099232D"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Rhizopertha</w:t>
      </w:r>
      <w:proofErr w:type="spellEnd"/>
      <w:r w:rsidRPr="0099232D"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99232D"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dominica</w:t>
      </w:r>
      <w:proofErr w:type="spellEnd"/>
      <w:proofErr w:type="gramEnd"/>
      <w:r w:rsidRPr="0099232D"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)</w:t>
      </w:r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en-US"/>
        </w:rPr>
      </w:pPr>
      <w:r w:rsidRPr="0099232D">
        <w:rPr>
          <w:rFonts w:ascii="Times New Roman" w:eastAsiaTheme="minorHAnsi" w:hAnsi="Times New Roman"/>
          <w:sz w:val="24"/>
          <w:szCs w:val="24"/>
          <w:lang w:val="en-US"/>
        </w:rPr>
        <w:t>(</w:t>
      </w:r>
      <w:proofErr w:type="gramStart"/>
      <w:r w:rsidRPr="0099232D">
        <w:rPr>
          <w:rFonts w:ascii="Times New Roman" w:eastAsiaTheme="minorHAnsi" w:hAnsi="Times New Roman"/>
          <w:sz w:val="24"/>
          <w:szCs w:val="24"/>
          <w:lang w:val="en-US"/>
        </w:rPr>
        <w:t>f</w:t>
      </w:r>
      <w:proofErr w:type="gramEnd"/>
      <w:r w:rsidRPr="0099232D">
        <w:rPr>
          <w:rFonts w:ascii="Times New Roman" w:eastAsiaTheme="minorHAnsi" w:hAnsi="Times New Roman"/>
          <w:sz w:val="24"/>
          <w:szCs w:val="24"/>
          <w:lang w:val="en-US"/>
        </w:rPr>
        <w:t xml:space="preserve">) Grain &amp; Flour moth </w:t>
      </w:r>
      <w:r w:rsidRPr="0099232D"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(</w:t>
      </w:r>
      <w:proofErr w:type="spellStart"/>
      <w:r w:rsidRPr="0099232D"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Sitotroga</w:t>
      </w:r>
      <w:proofErr w:type="spellEnd"/>
      <w:r w:rsidRPr="0099232D"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9232D"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cerealella</w:t>
      </w:r>
      <w:proofErr w:type="spellEnd"/>
      <w:r w:rsidRPr="0099232D"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)</w:t>
      </w:r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en-US"/>
        </w:rPr>
      </w:pPr>
      <w:r w:rsidRPr="0099232D">
        <w:rPr>
          <w:rFonts w:ascii="Times New Roman" w:eastAsiaTheme="minorHAnsi" w:hAnsi="Times New Roman"/>
          <w:sz w:val="24"/>
          <w:szCs w:val="24"/>
          <w:lang w:val="en-US"/>
        </w:rPr>
        <w:t xml:space="preserve">Their systematic position, habits and nature of damage caused. </w:t>
      </w:r>
      <w:proofErr w:type="gramStart"/>
      <w:r w:rsidRPr="0099232D">
        <w:rPr>
          <w:rFonts w:ascii="Times New Roman" w:eastAsiaTheme="minorHAnsi" w:hAnsi="Times New Roman"/>
          <w:sz w:val="24"/>
          <w:szCs w:val="24"/>
          <w:lang w:val="en-US"/>
        </w:rPr>
        <w:t xml:space="preserve">Life cycle and control of </w:t>
      </w:r>
      <w:proofErr w:type="spellStart"/>
      <w:r w:rsidRPr="0099232D"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Trogoderma</w:t>
      </w:r>
      <w:proofErr w:type="spellEnd"/>
      <w:r w:rsidRPr="0099232D"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9232D"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>granarium</w:t>
      </w:r>
      <w:proofErr w:type="spellEnd"/>
      <w:r w:rsidRPr="0099232D">
        <w:rPr>
          <w:rFonts w:ascii="Times New Roman" w:eastAsiaTheme="minorHAnsi" w:hAnsi="Times New Roman"/>
          <w:sz w:val="24"/>
          <w:szCs w:val="24"/>
          <w:lang w:val="en-US"/>
        </w:rPr>
        <w:t>.</w:t>
      </w:r>
      <w:proofErr w:type="gramEnd"/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val="en-US"/>
        </w:rPr>
      </w:pPr>
      <w:r w:rsidRPr="0099232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99232D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 xml:space="preserve">Insect control: </w:t>
      </w:r>
      <w:r w:rsidRPr="0099232D">
        <w:rPr>
          <w:rFonts w:ascii="Times New Roman" w:eastAsiaTheme="minorHAnsi" w:hAnsi="Times New Roman"/>
          <w:sz w:val="24"/>
          <w:szCs w:val="24"/>
          <w:lang w:val="en-US"/>
        </w:rPr>
        <w:t>Biological control, its history, requirement and precautions and</w:t>
      </w:r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proofErr w:type="gramStart"/>
      <w:r w:rsidRPr="0099232D">
        <w:rPr>
          <w:rFonts w:ascii="Times New Roman" w:eastAsiaTheme="minorHAnsi" w:hAnsi="Times New Roman"/>
          <w:sz w:val="24"/>
          <w:szCs w:val="24"/>
          <w:lang w:val="en-US"/>
        </w:rPr>
        <w:t>feasibility</w:t>
      </w:r>
      <w:proofErr w:type="gramEnd"/>
      <w:r w:rsidRPr="0099232D">
        <w:rPr>
          <w:rFonts w:ascii="Times New Roman" w:eastAsiaTheme="minorHAnsi" w:hAnsi="Times New Roman"/>
          <w:sz w:val="24"/>
          <w:szCs w:val="24"/>
          <w:lang w:val="en-US"/>
        </w:rPr>
        <w:t xml:space="preserve"> of biological agents for control.</w:t>
      </w:r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99232D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 xml:space="preserve">Chemical control: </w:t>
      </w:r>
      <w:r w:rsidRPr="0099232D">
        <w:rPr>
          <w:rFonts w:ascii="Times New Roman" w:eastAsiaTheme="minorHAnsi" w:hAnsi="Times New Roman"/>
          <w:sz w:val="24"/>
          <w:szCs w:val="24"/>
          <w:lang w:val="en-US"/>
        </w:rPr>
        <w:t>History, Categories of pesticides. Important pesticides from each</w:t>
      </w:r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proofErr w:type="gramStart"/>
      <w:r w:rsidRPr="0099232D">
        <w:rPr>
          <w:rFonts w:ascii="Times New Roman" w:eastAsiaTheme="minorHAnsi" w:hAnsi="Times New Roman"/>
          <w:sz w:val="24"/>
          <w:szCs w:val="24"/>
          <w:lang w:val="en-US"/>
        </w:rPr>
        <w:t>category</w:t>
      </w:r>
      <w:proofErr w:type="gramEnd"/>
      <w:r w:rsidRPr="0099232D">
        <w:rPr>
          <w:rFonts w:ascii="Times New Roman" w:eastAsiaTheme="minorHAnsi" w:hAnsi="Times New Roman"/>
          <w:sz w:val="24"/>
          <w:szCs w:val="24"/>
          <w:lang w:val="en-US"/>
        </w:rPr>
        <w:t xml:space="preserve"> to pests against which they can be used. </w:t>
      </w:r>
      <w:proofErr w:type="gramStart"/>
      <w:r w:rsidRPr="0099232D">
        <w:rPr>
          <w:rFonts w:ascii="Times New Roman" w:eastAsiaTheme="minorHAnsi" w:hAnsi="Times New Roman"/>
          <w:sz w:val="24"/>
          <w:szCs w:val="24"/>
          <w:lang w:val="en-US"/>
        </w:rPr>
        <w:t>Insect repellants and attractants.</w:t>
      </w:r>
      <w:proofErr w:type="gramEnd"/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99232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gramStart"/>
      <w:r w:rsidRPr="0099232D">
        <w:rPr>
          <w:rFonts w:ascii="Times New Roman" w:eastAsiaTheme="minorHAnsi" w:hAnsi="Times New Roman"/>
          <w:sz w:val="24"/>
          <w:szCs w:val="24"/>
          <w:lang w:val="en-US"/>
        </w:rPr>
        <w:t>Integrated pest management.</w:t>
      </w:r>
      <w:proofErr w:type="gramEnd"/>
    </w:p>
    <w:p w:rsidR="000304F7" w:rsidRPr="0099232D" w:rsidRDefault="000304F7" w:rsidP="000304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99232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gramStart"/>
      <w:r w:rsidRPr="0099232D">
        <w:rPr>
          <w:rFonts w:ascii="Times New Roman" w:eastAsiaTheme="minorHAnsi" w:hAnsi="Times New Roman"/>
          <w:sz w:val="24"/>
          <w:szCs w:val="24"/>
          <w:lang w:val="en-US"/>
        </w:rPr>
        <w:t>Important bird and rodent pests of agriculture &amp; their management.</w:t>
      </w:r>
      <w:proofErr w:type="gramEnd"/>
    </w:p>
    <w:p w:rsidR="000304F7" w:rsidRPr="0099232D" w:rsidRDefault="000304F7" w:rsidP="000304F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304F7" w:rsidRPr="0099232D" w:rsidRDefault="000304F7" w:rsidP="000304F7">
      <w:pPr>
        <w:rPr>
          <w:rFonts w:ascii="Times New Roman" w:hAnsi="Times New Roman"/>
          <w:sz w:val="24"/>
          <w:szCs w:val="24"/>
        </w:rPr>
      </w:pPr>
    </w:p>
    <w:p w:rsidR="000304F7" w:rsidRPr="0099232D" w:rsidRDefault="000304F7" w:rsidP="000304F7">
      <w:pPr>
        <w:rPr>
          <w:rFonts w:ascii="Times New Roman" w:hAnsi="Times New Roman"/>
          <w:sz w:val="24"/>
          <w:szCs w:val="24"/>
        </w:rPr>
      </w:pPr>
    </w:p>
    <w:p w:rsidR="000304F7" w:rsidRPr="0099232D" w:rsidRDefault="000304F7" w:rsidP="000304F7">
      <w:pPr>
        <w:rPr>
          <w:rFonts w:ascii="Times New Roman" w:hAnsi="Times New Roman"/>
          <w:sz w:val="24"/>
          <w:szCs w:val="24"/>
        </w:rPr>
      </w:pPr>
      <w:r w:rsidRPr="0099232D">
        <w:rPr>
          <w:rFonts w:ascii="Times New Roman" w:hAnsi="Times New Roman"/>
          <w:sz w:val="24"/>
          <w:szCs w:val="24"/>
        </w:rPr>
        <w:tab/>
      </w:r>
      <w:r w:rsidRPr="0099232D">
        <w:rPr>
          <w:rFonts w:ascii="Times New Roman" w:hAnsi="Times New Roman"/>
          <w:sz w:val="24"/>
          <w:szCs w:val="24"/>
        </w:rPr>
        <w:tab/>
      </w:r>
      <w:r w:rsidRPr="0099232D">
        <w:rPr>
          <w:rFonts w:ascii="Times New Roman" w:hAnsi="Times New Roman"/>
          <w:sz w:val="24"/>
          <w:szCs w:val="24"/>
        </w:rPr>
        <w:tab/>
      </w:r>
      <w:r w:rsidRPr="0099232D">
        <w:rPr>
          <w:rFonts w:ascii="Times New Roman" w:hAnsi="Times New Roman"/>
          <w:sz w:val="24"/>
          <w:szCs w:val="24"/>
        </w:rPr>
        <w:tab/>
      </w:r>
      <w:r w:rsidRPr="0099232D">
        <w:rPr>
          <w:rFonts w:ascii="Times New Roman" w:hAnsi="Times New Roman"/>
          <w:sz w:val="24"/>
          <w:szCs w:val="24"/>
        </w:rPr>
        <w:tab/>
      </w:r>
      <w:r w:rsidRPr="0099232D">
        <w:rPr>
          <w:rFonts w:ascii="Times New Roman" w:hAnsi="Times New Roman"/>
          <w:sz w:val="24"/>
          <w:szCs w:val="24"/>
        </w:rPr>
        <w:tab/>
      </w:r>
      <w:r w:rsidRPr="0099232D">
        <w:rPr>
          <w:rFonts w:ascii="Times New Roman" w:hAnsi="Times New Roman"/>
          <w:sz w:val="24"/>
          <w:szCs w:val="24"/>
        </w:rPr>
        <w:tab/>
      </w:r>
      <w:r w:rsidRPr="0099232D">
        <w:rPr>
          <w:rFonts w:ascii="Times New Roman" w:hAnsi="Times New Roman"/>
          <w:sz w:val="24"/>
          <w:szCs w:val="24"/>
        </w:rPr>
        <w:tab/>
      </w:r>
    </w:p>
    <w:p w:rsidR="000304F7" w:rsidRDefault="000304F7" w:rsidP="000304F7"/>
    <w:p w:rsidR="000304F7" w:rsidRDefault="000304F7" w:rsidP="000304F7"/>
    <w:p w:rsidR="000304F7" w:rsidRDefault="000304F7" w:rsidP="000304F7"/>
    <w:p w:rsidR="000304F7" w:rsidRPr="0067772C" w:rsidRDefault="000304F7">
      <w:pPr>
        <w:rPr>
          <w:rFonts w:ascii="Times New Roman" w:hAnsi="Times New Roman"/>
          <w:sz w:val="20"/>
          <w:szCs w:val="20"/>
        </w:rPr>
      </w:pPr>
    </w:p>
    <w:sectPr w:rsidR="000304F7" w:rsidRPr="00677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10.9pt;height:10.9pt" o:bullet="t">
        <v:imagedata r:id="rId1" o:title="clip_image001"/>
      </v:shape>
    </w:pict>
  </w:numPicBullet>
  <w:abstractNum w:abstractNumId="0">
    <w:nsid w:val="059D7E7D"/>
    <w:multiLevelType w:val="hybridMultilevel"/>
    <w:tmpl w:val="B7CCBC4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5BC1F92"/>
    <w:multiLevelType w:val="hybridMultilevel"/>
    <w:tmpl w:val="B6F4558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EA80623"/>
    <w:multiLevelType w:val="hybridMultilevel"/>
    <w:tmpl w:val="58AAC39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8C45CE8"/>
    <w:multiLevelType w:val="hybridMultilevel"/>
    <w:tmpl w:val="0AE2F7D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B8B68CE"/>
    <w:multiLevelType w:val="hybridMultilevel"/>
    <w:tmpl w:val="FAD45C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35D2A"/>
    <w:multiLevelType w:val="hybridMultilevel"/>
    <w:tmpl w:val="B9E04B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D3EE8"/>
    <w:multiLevelType w:val="hybridMultilevel"/>
    <w:tmpl w:val="F7424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D7749"/>
    <w:multiLevelType w:val="hybridMultilevel"/>
    <w:tmpl w:val="02E2075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073807"/>
    <w:multiLevelType w:val="hybridMultilevel"/>
    <w:tmpl w:val="4DF40EE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8A27B75"/>
    <w:multiLevelType w:val="hybridMultilevel"/>
    <w:tmpl w:val="F9A4B4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632EC"/>
    <w:multiLevelType w:val="hybridMultilevel"/>
    <w:tmpl w:val="A394E152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EC"/>
    <w:rsid w:val="000304F7"/>
    <w:rsid w:val="002334D2"/>
    <w:rsid w:val="005B21B2"/>
    <w:rsid w:val="0067772C"/>
    <w:rsid w:val="00683C0E"/>
    <w:rsid w:val="00945D89"/>
    <w:rsid w:val="00982671"/>
    <w:rsid w:val="0099232D"/>
    <w:rsid w:val="00C467EC"/>
    <w:rsid w:val="00EF7922"/>
    <w:rsid w:val="00F0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4D2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4D2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5917785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2023-02-24T05:49:00Z</cp:lastPrinted>
  <dcterms:created xsi:type="dcterms:W3CDTF">2011-11-24T16:20:00Z</dcterms:created>
  <dcterms:modified xsi:type="dcterms:W3CDTF">2023-02-24T06:05:00Z</dcterms:modified>
</cp:coreProperties>
</file>